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widowControl w:val="0"/>
        <w:spacing w:before="376" w:beforeLines="100" w:after="376" w:afterLines="100" w:line="360" w:lineRule="auto"/>
        <w:jc w:val="center"/>
        <w:rPr>
          <w:rFonts w:hint="default" w:ascii="仿宋" w:hAnsi="仿宋" w:eastAsia="仿宋" w:cs="仿宋"/>
          <w:b/>
          <w:bCs/>
          <w:color w:val="auto"/>
          <w:sz w:val="48"/>
          <w:szCs w:val="48"/>
          <w:u w:val="single"/>
          <w:lang w:val="en-US" w:eastAsia="zh-CN" w:bidi="en-US"/>
        </w:rPr>
      </w:pPr>
      <w:r>
        <w:rPr>
          <w:rFonts w:hint="eastAsia" w:ascii="仿宋" w:hAnsi="仿宋" w:eastAsia="仿宋" w:cs="仿宋"/>
          <w:b/>
          <w:bCs/>
          <w:color w:val="auto"/>
          <w:sz w:val="48"/>
          <w:szCs w:val="48"/>
          <w:u w:val="single"/>
          <w:lang w:val="en-US" w:eastAsia="zh-CN" w:bidi="en-US"/>
        </w:rPr>
        <w:t>航天中心医院XXX采购项目响应文件</w:t>
      </w:r>
    </w:p>
    <w:p w14:paraId="4C54CAE7">
      <w:pPr>
        <w:widowControl w:val="0"/>
        <w:jc w:val="center"/>
        <w:rPr>
          <w:rFonts w:hint="default" w:ascii="仿宋" w:hAnsi="仿宋" w:eastAsia="仿宋" w:cs="仿宋"/>
          <w:b/>
          <w:bCs/>
          <w:color w:val="auto"/>
          <w:sz w:val="48"/>
          <w:szCs w:val="48"/>
          <w:u w:val="single"/>
          <w:lang w:val="en-US" w:eastAsia="zh-CN" w:bidi="en-US"/>
        </w:rPr>
      </w:pPr>
      <w:r>
        <w:rPr>
          <w:rFonts w:hint="eastAsia" w:ascii="仿宋" w:hAnsi="仿宋" w:eastAsia="仿宋" w:cs="仿宋"/>
          <w:b/>
          <w:bCs/>
          <w:color w:val="auto"/>
          <w:sz w:val="36"/>
          <w:szCs w:val="36"/>
          <w:lang w:val="en-US" w:eastAsia="zh-CN" w:bidi="en-US"/>
        </w:rPr>
        <w:t>（编号： -  ）</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19DACC9A">
      <w:pPr>
        <w:widowControl w:val="0"/>
        <w:spacing w:before="376" w:beforeLines="100" w:after="376" w:afterLines="100" w:line="360" w:lineRule="auto"/>
        <w:jc w:val="center"/>
        <w:rPr>
          <w:rFonts w:hint="default" w:ascii="仿宋" w:hAnsi="仿宋" w:eastAsia="仿宋" w:cs="仿宋"/>
          <w:color w:val="auto"/>
          <w:sz w:val="30"/>
          <w:szCs w:val="30"/>
          <w:lang w:val="en-US" w:eastAsia="zh-CN" w:bidi="en-US"/>
        </w:rPr>
      </w:pPr>
      <w:r>
        <w:rPr>
          <w:rFonts w:hint="eastAsia" w:ascii="仿宋" w:hAnsi="仿宋" w:eastAsia="仿宋" w:cs="仿宋"/>
          <w:color w:val="auto"/>
          <w:sz w:val="30"/>
          <w:szCs w:val="30"/>
          <w:lang w:eastAsia="zh-TW" w:bidi="en-US"/>
        </w:rPr>
        <w:t>采购人</w:t>
      </w:r>
      <w:r>
        <w:rPr>
          <w:rFonts w:hint="eastAsia" w:ascii="仿宋" w:hAnsi="仿宋" w:eastAsia="仿宋" w:cs="仿宋"/>
          <w:color w:val="auto"/>
          <w:sz w:val="30"/>
          <w:szCs w:val="30"/>
          <w:lang w:eastAsia="zh-CN" w:bidi="en-US"/>
        </w:rPr>
        <w:t>：</w:t>
      </w:r>
      <w:r>
        <w:rPr>
          <w:rFonts w:hint="eastAsia" w:ascii="仿宋" w:hAnsi="仿宋" w:eastAsia="仿宋" w:cs="仿宋"/>
          <w:color w:val="auto"/>
          <w:sz w:val="30"/>
          <w:szCs w:val="30"/>
          <w:lang w:val="en-US" w:eastAsia="zh-CN" w:bidi="en-US"/>
        </w:rPr>
        <w:t>航天中心医院</w:t>
      </w:r>
    </w:p>
    <w:p w14:paraId="5AD394F4">
      <w:pPr>
        <w:spacing w:line="360" w:lineRule="auto"/>
        <w:ind w:left="1470" w:leftChars="700" w:firstLine="640"/>
        <w:jc w:val="center"/>
        <w:rPr>
          <w:rFonts w:ascii="仿宋" w:hAnsi="仿宋" w:eastAsia="仿宋" w:cs="仿宋"/>
          <w:color w:val="000000"/>
          <w:sz w:val="32"/>
          <w:szCs w:val="32"/>
        </w:rPr>
      </w:pPr>
    </w:p>
    <w:p w14:paraId="1DC634AE">
      <w:pPr>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lang w:val="en-US" w:eastAsia="zh-CN"/>
        </w:rPr>
        <w:t>供应商</w:t>
      </w:r>
      <w:r>
        <w:rPr>
          <w:rFonts w:hint="eastAsia" w:ascii="仿宋" w:hAnsi="仿宋" w:eastAsia="仿宋" w:cs="仿宋"/>
          <w:color w:val="000000"/>
          <w:sz w:val="32"/>
          <w:szCs w:val="32"/>
        </w:rPr>
        <w:t>名称（加盖公章）：</w:t>
      </w:r>
    </w:p>
    <w:p w14:paraId="0CF7B444">
      <w:pPr>
        <w:spacing w:line="360" w:lineRule="auto"/>
        <w:ind w:left="1470" w:leftChars="700" w:firstLine="640"/>
        <w:jc w:val="center"/>
        <w:rPr>
          <w:rFonts w:hint="eastAsia" w:ascii="仿宋" w:hAnsi="仿宋" w:eastAsia="仿宋" w:cs="仿宋"/>
          <w:color w:val="000000"/>
          <w:sz w:val="32"/>
          <w:szCs w:val="32"/>
        </w:rPr>
      </w:pPr>
    </w:p>
    <w:p w14:paraId="5CAA7D97">
      <w:pPr>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2618C165">
      <w:pPr>
        <w:widowControl w:val="0"/>
        <w:tabs>
          <w:tab w:val="left" w:pos="8316"/>
        </w:tabs>
        <w:spacing w:line="324" w:lineRule="auto"/>
        <w:jc w:val="center"/>
        <w:rPr>
          <w:rFonts w:hint="eastAsia" w:ascii="仿宋" w:hAnsi="仿宋" w:eastAsia="仿宋" w:cs="仿宋"/>
          <w:color w:val="auto"/>
          <w:sz w:val="36"/>
          <w:szCs w:val="36"/>
          <w:lang w:val="en-US" w:eastAsia="zh-CN" w:bidi="zh-CN"/>
        </w:rPr>
      </w:pPr>
      <w:bookmarkStart w:id="0" w:name="_Toc467764290"/>
      <w:r>
        <w:rPr>
          <w:rFonts w:hint="eastAsia" w:ascii="仿宋" w:hAnsi="仿宋" w:eastAsia="仿宋" w:cs="仿宋"/>
          <w:b/>
          <w:bCs/>
          <w:color w:val="000000"/>
        </w:rPr>
        <w:br w:type="page"/>
      </w:r>
      <w:bookmarkEnd w:id="0"/>
      <w:r>
        <w:rPr>
          <w:rFonts w:hint="eastAsia" w:ascii="仿宋" w:hAnsi="仿宋" w:eastAsia="仿宋" w:cs="仿宋"/>
          <w:color w:val="auto"/>
          <w:sz w:val="36"/>
          <w:szCs w:val="36"/>
          <w:lang w:val="en-US" w:eastAsia="zh-CN" w:bidi="zh-CN"/>
        </w:rPr>
        <w:t>目录</w:t>
      </w:r>
    </w:p>
    <w:p w14:paraId="587FD6A8">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报价表................................................................xxx页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经销商资质文件及授权..................................................xxx页六、偏差表................................................................xxx页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七、产品图片..............................................................xxx页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八、业绩要求证明材料......................................................xxx页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九、供应商认为必要的其他资料..............................................xxx页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 xml:space="preserve">  </w:t>
      </w: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p w14:paraId="0550A29B"/>
    <w:tbl>
      <w:tblPr>
        <w:tblStyle w:val="9"/>
        <w:tblW w:w="5000" w:type="pct"/>
        <w:tblInd w:w="0" w:type="dxa"/>
        <w:tblLayout w:type="fixed"/>
        <w:tblCellMar>
          <w:top w:w="0" w:type="dxa"/>
          <w:left w:w="108" w:type="dxa"/>
          <w:bottom w:w="0" w:type="dxa"/>
          <w:right w:w="108" w:type="dxa"/>
        </w:tblCellMar>
      </w:tblPr>
      <w:tblGrid>
        <w:gridCol w:w="666"/>
        <w:gridCol w:w="1666"/>
        <w:gridCol w:w="1802"/>
        <w:gridCol w:w="2028"/>
        <w:gridCol w:w="1835"/>
        <w:gridCol w:w="1760"/>
      </w:tblGrid>
      <w:tr w14:paraId="68DC94AA">
        <w:tblPrEx>
          <w:tblCellMar>
            <w:top w:w="0" w:type="dxa"/>
            <w:left w:w="108" w:type="dxa"/>
            <w:bottom w:w="0" w:type="dxa"/>
            <w:right w:w="108" w:type="dxa"/>
          </w:tblCellMar>
        </w:tblPrEx>
        <w:trPr>
          <w:trHeight w:val="285" w:hRule="atLeast"/>
        </w:trPr>
        <w:tc>
          <w:tcPr>
            <w:tcW w:w="5000" w:type="pct"/>
            <w:gridSpan w:val="6"/>
            <w:tcBorders>
              <w:top w:val="nil"/>
              <w:left w:val="nil"/>
              <w:bottom w:val="nil"/>
              <w:right w:val="nil"/>
            </w:tcBorders>
            <w:shd w:val="clear" w:color="auto" w:fill="auto"/>
            <w:noWrap/>
            <w:vAlign w:val="center"/>
          </w:tcPr>
          <w:p w14:paraId="40BAF2C8">
            <w:pPr>
              <w:widowControl/>
              <w:jc w:val="center"/>
              <w:rPr>
                <w:rFonts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供应商报名表</w:t>
            </w:r>
          </w:p>
          <w:p w14:paraId="632C4FBA">
            <w:pPr>
              <w:widowControl/>
              <w:jc w:val="center"/>
              <w:rPr>
                <w:rFonts w:ascii="仿宋_GB2312" w:hAnsi="等线" w:eastAsia="仿宋_GB2312" w:cs="宋体"/>
                <w:color w:val="000000"/>
                <w:kern w:val="0"/>
                <w:sz w:val="22"/>
              </w:rPr>
            </w:pPr>
          </w:p>
        </w:tc>
      </w:tr>
      <w:tr w14:paraId="63015089">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56A84DD">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一、项目基本信息</w:t>
            </w:r>
          </w:p>
        </w:tc>
      </w:tr>
      <w:tr w14:paraId="75781A68">
        <w:tblPrEx>
          <w:tblCellMar>
            <w:top w:w="0" w:type="dxa"/>
            <w:left w:w="108" w:type="dxa"/>
            <w:bottom w:w="0" w:type="dxa"/>
            <w:right w:w="108" w:type="dxa"/>
          </w:tblCellMar>
        </w:tblPrEx>
        <w:trPr>
          <w:trHeight w:val="645" w:hRule="atLeast"/>
        </w:trPr>
        <w:tc>
          <w:tcPr>
            <w:tcW w:w="21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2EE19B">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项目名称</w:t>
            </w:r>
          </w:p>
        </w:tc>
        <w:tc>
          <w:tcPr>
            <w:tcW w:w="2881" w:type="pct"/>
            <w:gridSpan w:val="3"/>
            <w:tcBorders>
              <w:top w:val="single" w:color="auto" w:sz="4" w:space="0"/>
              <w:left w:val="nil"/>
              <w:bottom w:val="single" w:color="auto" w:sz="4" w:space="0"/>
              <w:right w:val="single" w:color="auto" w:sz="4" w:space="0"/>
            </w:tcBorders>
            <w:shd w:val="clear" w:color="auto" w:fill="auto"/>
            <w:noWrap/>
            <w:vAlign w:val="center"/>
          </w:tcPr>
          <w:p w14:paraId="3B445CC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3B828880">
        <w:tblPrEx>
          <w:tblCellMar>
            <w:top w:w="0" w:type="dxa"/>
            <w:left w:w="108" w:type="dxa"/>
            <w:bottom w:w="0" w:type="dxa"/>
            <w:right w:w="108" w:type="dxa"/>
          </w:tblCellMar>
        </w:tblPrEx>
        <w:trPr>
          <w:trHeight w:val="645" w:hRule="atLeast"/>
        </w:trPr>
        <w:tc>
          <w:tcPr>
            <w:tcW w:w="21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3117E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报名日期</w:t>
            </w:r>
          </w:p>
        </w:tc>
        <w:tc>
          <w:tcPr>
            <w:tcW w:w="2881" w:type="pct"/>
            <w:gridSpan w:val="3"/>
            <w:tcBorders>
              <w:top w:val="single" w:color="auto" w:sz="4" w:space="0"/>
              <w:left w:val="nil"/>
              <w:bottom w:val="single" w:color="auto" w:sz="4" w:space="0"/>
              <w:right w:val="single" w:color="auto" w:sz="4" w:space="0"/>
            </w:tcBorders>
            <w:shd w:val="clear" w:color="auto" w:fill="auto"/>
            <w:noWrap/>
            <w:vAlign w:val="center"/>
          </w:tcPr>
          <w:p w14:paraId="15599E2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A0E0EA3">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120516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二、供应商报名信息</w:t>
            </w:r>
          </w:p>
        </w:tc>
      </w:tr>
      <w:tr w14:paraId="043B7F92">
        <w:tblPrEx>
          <w:tblCellMar>
            <w:top w:w="0" w:type="dxa"/>
            <w:left w:w="108" w:type="dxa"/>
            <w:bottom w:w="0" w:type="dxa"/>
            <w:right w:w="108" w:type="dxa"/>
          </w:tblCellMar>
        </w:tblPrEx>
        <w:trPr>
          <w:trHeight w:val="624" w:hRule="atLeast"/>
        </w:trPr>
        <w:tc>
          <w:tcPr>
            <w:tcW w:w="341"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7E391AD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公司基本情况</w:t>
            </w:r>
          </w:p>
        </w:tc>
        <w:tc>
          <w:tcPr>
            <w:tcW w:w="1777"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920BFE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企业名称（全称）</w:t>
            </w:r>
          </w:p>
        </w:tc>
        <w:tc>
          <w:tcPr>
            <w:tcW w:w="2881"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0E8FF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3B81CD79">
        <w:tblPrEx>
          <w:tblCellMar>
            <w:top w:w="0" w:type="dxa"/>
            <w:left w:w="108" w:type="dxa"/>
            <w:bottom w:w="0" w:type="dxa"/>
            <w:right w:w="108" w:type="dxa"/>
          </w:tblCellMar>
        </w:tblPrEx>
        <w:trPr>
          <w:trHeight w:val="312" w:hRule="atLeast"/>
        </w:trPr>
        <w:tc>
          <w:tcPr>
            <w:tcW w:w="341" w:type="pct"/>
            <w:vMerge w:val="continue"/>
            <w:tcBorders>
              <w:top w:val="nil"/>
              <w:left w:val="single" w:color="auto" w:sz="4" w:space="0"/>
              <w:bottom w:val="single" w:color="auto" w:sz="4" w:space="0"/>
              <w:right w:val="single" w:color="auto" w:sz="4" w:space="0"/>
            </w:tcBorders>
            <w:vAlign w:val="center"/>
          </w:tcPr>
          <w:p w14:paraId="0D2E6153">
            <w:pPr>
              <w:widowControl/>
              <w:jc w:val="center"/>
              <w:rPr>
                <w:rFonts w:ascii="仿宋_GB2312" w:hAnsi="等线" w:eastAsia="仿宋_GB2312" w:cs="宋体"/>
                <w:color w:val="000000"/>
                <w:kern w:val="0"/>
                <w:sz w:val="24"/>
                <w:szCs w:val="24"/>
              </w:rPr>
            </w:pPr>
          </w:p>
        </w:tc>
        <w:tc>
          <w:tcPr>
            <w:tcW w:w="1777" w:type="pct"/>
            <w:gridSpan w:val="2"/>
            <w:vMerge w:val="continue"/>
            <w:tcBorders>
              <w:top w:val="nil"/>
              <w:left w:val="single" w:color="auto" w:sz="4" w:space="0"/>
              <w:bottom w:val="single" w:color="auto" w:sz="4" w:space="0"/>
              <w:right w:val="single" w:color="auto" w:sz="4" w:space="0"/>
            </w:tcBorders>
            <w:vAlign w:val="center"/>
          </w:tcPr>
          <w:p w14:paraId="6F0D7069">
            <w:pPr>
              <w:widowControl/>
              <w:jc w:val="left"/>
              <w:rPr>
                <w:rFonts w:ascii="仿宋_GB2312" w:hAnsi="等线" w:eastAsia="仿宋_GB2312" w:cs="宋体"/>
                <w:color w:val="000000"/>
                <w:kern w:val="0"/>
                <w:sz w:val="24"/>
                <w:szCs w:val="24"/>
              </w:rPr>
            </w:pPr>
          </w:p>
        </w:tc>
        <w:tc>
          <w:tcPr>
            <w:tcW w:w="2881" w:type="pct"/>
            <w:gridSpan w:val="3"/>
            <w:vMerge w:val="continue"/>
            <w:tcBorders>
              <w:top w:val="single" w:color="auto" w:sz="4" w:space="0"/>
              <w:left w:val="single" w:color="auto" w:sz="4" w:space="0"/>
              <w:bottom w:val="single" w:color="auto" w:sz="4" w:space="0"/>
              <w:right w:val="single" w:color="auto" w:sz="4" w:space="0"/>
            </w:tcBorders>
            <w:vAlign w:val="center"/>
          </w:tcPr>
          <w:p w14:paraId="1EA16CE3">
            <w:pPr>
              <w:widowControl/>
              <w:jc w:val="left"/>
              <w:rPr>
                <w:rFonts w:ascii="仿宋_GB2312" w:hAnsi="等线" w:eastAsia="仿宋_GB2312" w:cs="宋体"/>
                <w:color w:val="000000"/>
                <w:kern w:val="0"/>
                <w:sz w:val="24"/>
                <w:szCs w:val="24"/>
              </w:rPr>
            </w:pPr>
          </w:p>
        </w:tc>
      </w:tr>
      <w:tr w14:paraId="08E8FF55">
        <w:tblPrEx>
          <w:tblCellMar>
            <w:top w:w="0" w:type="dxa"/>
            <w:left w:w="108" w:type="dxa"/>
            <w:bottom w:w="0" w:type="dxa"/>
            <w:right w:w="108" w:type="dxa"/>
          </w:tblCellMar>
        </w:tblPrEx>
        <w:trPr>
          <w:trHeight w:val="312" w:hRule="atLeast"/>
        </w:trPr>
        <w:tc>
          <w:tcPr>
            <w:tcW w:w="341" w:type="pct"/>
            <w:vMerge w:val="continue"/>
            <w:tcBorders>
              <w:top w:val="nil"/>
              <w:left w:val="single" w:color="auto" w:sz="4" w:space="0"/>
              <w:bottom w:val="single" w:color="auto" w:sz="4" w:space="0"/>
              <w:right w:val="single" w:color="auto" w:sz="4" w:space="0"/>
            </w:tcBorders>
            <w:vAlign w:val="center"/>
          </w:tcPr>
          <w:p w14:paraId="09B03D3A">
            <w:pPr>
              <w:widowControl/>
              <w:jc w:val="center"/>
              <w:rPr>
                <w:rFonts w:ascii="仿宋_GB2312" w:hAnsi="等线" w:eastAsia="仿宋_GB2312" w:cs="宋体"/>
                <w:color w:val="000000"/>
                <w:kern w:val="0"/>
                <w:sz w:val="24"/>
                <w:szCs w:val="24"/>
              </w:rPr>
            </w:pPr>
          </w:p>
        </w:tc>
        <w:tc>
          <w:tcPr>
            <w:tcW w:w="1777"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5E5D1A7">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公司注册地址</w:t>
            </w:r>
          </w:p>
        </w:tc>
        <w:tc>
          <w:tcPr>
            <w:tcW w:w="2881"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A69D5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EDAA857">
        <w:tblPrEx>
          <w:tblCellMar>
            <w:top w:w="0" w:type="dxa"/>
            <w:left w:w="108" w:type="dxa"/>
            <w:bottom w:w="0" w:type="dxa"/>
            <w:right w:w="108" w:type="dxa"/>
          </w:tblCellMar>
        </w:tblPrEx>
        <w:trPr>
          <w:trHeight w:val="312" w:hRule="atLeast"/>
        </w:trPr>
        <w:tc>
          <w:tcPr>
            <w:tcW w:w="341" w:type="pct"/>
            <w:vMerge w:val="continue"/>
            <w:tcBorders>
              <w:top w:val="nil"/>
              <w:left w:val="single" w:color="auto" w:sz="4" w:space="0"/>
              <w:bottom w:val="single" w:color="auto" w:sz="4" w:space="0"/>
              <w:right w:val="single" w:color="auto" w:sz="4" w:space="0"/>
            </w:tcBorders>
            <w:vAlign w:val="center"/>
          </w:tcPr>
          <w:p w14:paraId="04F14FB6">
            <w:pPr>
              <w:widowControl/>
              <w:jc w:val="center"/>
              <w:rPr>
                <w:rFonts w:ascii="仿宋_GB2312" w:hAnsi="等线" w:eastAsia="仿宋_GB2312" w:cs="宋体"/>
                <w:color w:val="000000"/>
                <w:kern w:val="0"/>
                <w:sz w:val="24"/>
                <w:szCs w:val="24"/>
              </w:rPr>
            </w:pPr>
          </w:p>
        </w:tc>
        <w:tc>
          <w:tcPr>
            <w:tcW w:w="1777" w:type="pct"/>
            <w:gridSpan w:val="2"/>
            <w:vMerge w:val="continue"/>
            <w:tcBorders>
              <w:top w:val="nil"/>
              <w:left w:val="single" w:color="auto" w:sz="4" w:space="0"/>
              <w:bottom w:val="single" w:color="auto" w:sz="4" w:space="0"/>
              <w:right w:val="single" w:color="auto" w:sz="4" w:space="0"/>
            </w:tcBorders>
            <w:vAlign w:val="center"/>
          </w:tcPr>
          <w:p w14:paraId="1B5D501F">
            <w:pPr>
              <w:widowControl/>
              <w:jc w:val="left"/>
              <w:rPr>
                <w:rFonts w:ascii="仿宋_GB2312" w:hAnsi="等线" w:eastAsia="仿宋_GB2312" w:cs="宋体"/>
                <w:color w:val="000000"/>
                <w:kern w:val="0"/>
                <w:sz w:val="24"/>
                <w:szCs w:val="24"/>
              </w:rPr>
            </w:pPr>
          </w:p>
        </w:tc>
        <w:tc>
          <w:tcPr>
            <w:tcW w:w="2881" w:type="pct"/>
            <w:gridSpan w:val="3"/>
            <w:vMerge w:val="continue"/>
            <w:tcBorders>
              <w:top w:val="single" w:color="auto" w:sz="4" w:space="0"/>
              <w:left w:val="single" w:color="auto" w:sz="4" w:space="0"/>
              <w:bottom w:val="single" w:color="auto" w:sz="4" w:space="0"/>
              <w:right w:val="single" w:color="auto" w:sz="4" w:space="0"/>
            </w:tcBorders>
            <w:vAlign w:val="center"/>
          </w:tcPr>
          <w:p w14:paraId="549896A3">
            <w:pPr>
              <w:widowControl/>
              <w:jc w:val="left"/>
              <w:rPr>
                <w:rFonts w:ascii="仿宋_GB2312" w:hAnsi="等线" w:eastAsia="仿宋_GB2312" w:cs="宋体"/>
                <w:color w:val="000000"/>
                <w:kern w:val="0"/>
                <w:sz w:val="24"/>
                <w:szCs w:val="24"/>
              </w:rPr>
            </w:pPr>
          </w:p>
        </w:tc>
      </w:tr>
      <w:tr w14:paraId="4602C6C8">
        <w:tblPrEx>
          <w:tblCellMar>
            <w:top w:w="0" w:type="dxa"/>
            <w:left w:w="108" w:type="dxa"/>
            <w:bottom w:w="0" w:type="dxa"/>
            <w:right w:w="108" w:type="dxa"/>
          </w:tblCellMar>
        </w:tblPrEx>
        <w:trPr>
          <w:trHeight w:val="285" w:hRule="atLeast"/>
        </w:trPr>
        <w:tc>
          <w:tcPr>
            <w:tcW w:w="341" w:type="pct"/>
            <w:vMerge w:val="continue"/>
            <w:tcBorders>
              <w:top w:val="nil"/>
              <w:left w:val="single" w:color="auto" w:sz="4" w:space="0"/>
              <w:bottom w:val="single" w:color="auto" w:sz="4" w:space="0"/>
              <w:right w:val="single" w:color="auto" w:sz="4" w:space="0"/>
            </w:tcBorders>
            <w:vAlign w:val="center"/>
          </w:tcPr>
          <w:p w14:paraId="108DFA69">
            <w:pPr>
              <w:widowControl/>
              <w:jc w:val="center"/>
              <w:rPr>
                <w:rFonts w:ascii="仿宋_GB2312" w:hAnsi="等线" w:eastAsia="仿宋_GB2312" w:cs="宋体"/>
                <w:color w:val="000000"/>
                <w:kern w:val="0"/>
                <w:sz w:val="24"/>
                <w:szCs w:val="24"/>
              </w:rPr>
            </w:pPr>
          </w:p>
        </w:tc>
        <w:tc>
          <w:tcPr>
            <w:tcW w:w="1777" w:type="pct"/>
            <w:gridSpan w:val="2"/>
            <w:tcBorders>
              <w:top w:val="nil"/>
              <w:left w:val="nil"/>
              <w:bottom w:val="single" w:color="auto" w:sz="4" w:space="0"/>
              <w:right w:val="single" w:color="auto" w:sz="4" w:space="0"/>
            </w:tcBorders>
            <w:shd w:val="clear" w:color="auto" w:fill="auto"/>
            <w:noWrap/>
            <w:vAlign w:val="center"/>
          </w:tcPr>
          <w:p w14:paraId="2331A1A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营业执照编号</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1310B169">
            <w:pPr>
              <w:widowControl/>
              <w:jc w:val="center"/>
              <w:rPr>
                <w:rFonts w:ascii="仿宋_GB2312" w:hAnsi="等线" w:eastAsia="仿宋_GB2312" w:cs="宋体"/>
                <w:color w:val="000000"/>
                <w:kern w:val="0"/>
                <w:sz w:val="24"/>
                <w:szCs w:val="24"/>
              </w:rPr>
            </w:pP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45F9DC9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注册资本（万元）</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574F45A2">
            <w:pPr>
              <w:widowControl/>
              <w:jc w:val="center"/>
              <w:rPr>
                <w:rFonts w:ascii="仿宋_GB2312" w:hAnsi="等线" w:eastAsia="仿宋_GB2312" w:cs="宋体"/>
                <w:color w:val="000000"/>
                <w:kern w:val="0"/>
                <w:sz w:val="24"/>
                <w:szCs w:val="24"/>
              </w:rPr>
            </w:pPr>
          </w:p>
        </w:tc>
      </w:tr>
      <w:tr w14:paraId="09C2B5D3">
        <w:tblPrEx>
          <w:tblCellMar>
            <w:top w:w="0" w:type="dxa"/>
            <w:left w:w="108" w:type="dxa"/>
            <w:bottom w:w="0" w:type="dxa"/>
            <w:right w:w="108" w:type="dxa"/>
          </w:tblCellMar>
        </w:tblPrEx>
        <w:trPr>
          <w:trHeight w:val="285" w:hRule="atLeast"/>
        </w:trPr>
        <w:tc>
          <w:tcPr>
            <w:tcW w:w="341" w:type="pct"/>
            <w:vMerge w:val="continue"/>
            <w:tcBorders>
              <w:top w:val="nil"/>
              <w:left w:val="single" w:color="auto" w:sz="4" w:space="0"/>
              <w:bottom w:val="single" w:color="auto" w:sz="4" w:space="0"/>
              <w:right w:val="single" w:color="auto" w:sz="4" w:space="0"/>
            </w:tcBorders>
            <w:vAlign w:val="center"/>
          </w:tcPr>
          <w:p w14:paraId="32A15025">
            <w:pPr>
              <w:widowControl/>
              <w:jc w:val="center"/>
              <w:rPr>
                <w:rFonts w:ascii="仿宋_GB2312" w:hAnsi="等线" w:eastAsia="仿宋_GB2312" w:cs="宋体"/>
                <w:color w:val="000000"/>
                <w:kern w:val="0"/>
                <w:sz w:val="24"/>
                <w:szCs w:val="24"/>
              </w:rPr>
            </w:pPr>
          </w:p>
        </w:tc>
        <w:tc>
          <w:tcPr>
            <w:tcW w:w="1777" w:type="pct"/>
            <w:gridSpan w:val="2"/>
            <w:tcBorders>
              <w:top w:val="nil"/>
              <w:left w:val="nil"/>
              <w:bottom w:val="single" w:color="auto" w:sz="4" w:space="0"/>
              <w:right w:val="single" w:color="auto" w:sz="4" w:space="0"/>
            </w:tcBorders>
            <w:shd w:val="clear" w:color="auto" w:fill="auto"/>
            <w:noWrap/>
            <w:vAlign w:val="center"/>
          </w:tcPr>
          <w:p w14:paraId="5CB54BF8">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联系人 （项目负责人）</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638517DF">
            <w:pPr>
              <w:widowControl/>
              <w:jc w:val="center"/>
              <w:rPr>
                <w:rFonts w:ascii="仿宋_GB2312" w:hAnsi="等线" w:eastAsia="仿宋_GB2312" w:cs="宋体"/>
                <w:color w:val="000000"/>
                <w:kern w:val="0"/>
                <w:sz w:val="24"/>
                <w:szCs w:val="24"/>
              </w:rPr>
            </w:pP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277F7F40">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部门、职务</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7F53F0CB">
            <w:pPr>
              <w:widowControl/>
              <w:jc w:val="center"/>
              <w:rPr>
                <w:rFonts w:ascii="仿宋_GB2312" w:hAnsi="等线" w:eastAsia="仿宋_GB2312" w:cs="宋体"/>
                <w:color w:val="000000"/>
                <w:kern w:val="0"/>
                <w:sz w:val="24"/>
                <w:szCs w:val="24"/>
              </w:rPr>
            </w:pPr>
          </w:p>
        </w:tc>
      </w:tr>
      <w:tr w14:paraId="2C3C4472">
        <w:tblPrEx>
          <w:tblCellMar>
            <w:top w:w="0" w:type="dxa"/>
            <w:left w:w="108" w:type="dxa"/>
            <w:bottom w:w="0" w:type="dxa"/>
            <w:right w:w="108" w:type="dxa"/>
          </w:tblCellMar>
        </w:tblPrEx>
        <w:trPr>
          <w:trHeight w:val="285" w:hRule="atLeast"/>
        </w:trPr>
        <w:tc>
          <w:tcPr>
            <w:tcW w:w="341" w:type="pct"/>
            <w:vMerge w:val="continue"/>
            <w:tcBorders>
              <w:top w:val="nil"/>
              <w:left w:val="single" w:color="auto" w:sz="4" w:space="0"/>
              <w:bottom w:val="single" w:color="auto" w:sz="4" w:space="0"/>
              <w:right w:val="single" w:color="auto" w:sz="4" w:space="0"/>
            </w:tcBorders>
            <w:vAlign w:val="center"/>
          </w:tcPr>
          <w:p w14:paraId="1019C6B5">
            <w:pPr>
              <w:widowControl/>
              <w:jc w:val="center"/>
              <w:rPr>
                <w:rFonts w:ascii="仿宋_GB2312" w:hAnsi="等线" w:eastAsia="仿宋_GB2312" w:cs="宋体"/>
                <w:color w:val="000000"/>
                <w:kern w:val="0"/>
                <w:sz w:val="24"/>
                <w:szCs w:val="24"/>
              </w:rPr>
            </w:pPr>
          </w:p>
        </w:tc>
        <w:tc>
          <w:tcPr>
            <w:tcW w:w="1777" w:type="pct"/>
            <w:gridSpan w:val="2"/>
            <w:tcBorders>
              <w:top w:val="nil"/>
              <w:left w:val="nil"/>
              <w:bottom w:val="single" w:color="auto" w:sz="4" w:space="0"/>
              <w:right w:val="single" w:color="auto" w:sz="4" w:space="0"/>
            </w:tcBorders>
            <w:shd w:val="clear" w:color="auto" w:fill="auto"/>
            <w:noWrap/>
            <w:vAlign w:val="center"/>
          </w:tcPr>
          <w:p w14:paraId="740D4550">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联系方式</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632D2A0F">
            <w:pPr>
              <w:widowControl/>
              <w:jc w:val="center"/>
              <w:rPr>
                <w:rFonts w:ascii="仿宋_GB2312" w:hAnsi="等线" w:eastAsia="仿宋_GB2312" w:cs="宋体"/>
                <w:color w:val="000000"/>
                <w:kern w:val="0"/>
                <w:sz w:val="24"/>
                <w:szCs w:val="24"/>
              </w:rPr>
            </w:pP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42C1EB8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E-mail</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5F4F33BF">
            <w:pPr>
              <w:widowControl/>
              <w:jc w:val="center"/>
              <w:rPr>
                <w:rFonts w:ascii="仿宋_GB2312" w:hAnsi="等线" w:eastAsia="仿宋_GB2312" w:cs="宋体"/>
                <w:color w:val="000000"/>
                <w:kern w:val="0"/>
                <w:sz w:val="24"/>
                <w:szCs w:val="24"/>
              </w:rPr>
            </w:pPr>
          </w:p>
        </w:tc>
      </w:tr>
      <w:tr w14:paraId="78C0CC6A">
        <w:tblPrEx>
          <w:tblCellMar>
            <w:top w:w="0" w:type="dxa"/>
            <w:left w:w="108" w:type="dxa"/>
            <w:bottom w:w="0" w:type="dxa"/>
            <w:right w:w="108" w:type="dxa"/>
          </w:tblCellMar>
        </w:tblPrEx>
        <w:trPr>
          <w:trHeight w:val="285" w:hRule="atLeast"/>
        </w:trPr>
        <w:tc>
          <w:tcPr>
            <w:tcW w:w="341"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296AA37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产品情况</w:t>
            </w:r>
          </w:p>
          <w:p w14:paraId="5791A576">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lang w:val="en-US" w:eastAsia="zh-CN"/>
              </w:rPr>
              <w:t>设备、营具、器械类项目填写</w:t>
            </w:r>
            <w:r>
              <w:rPr>
                <w:rFonts w:hint="eastAsia" w:ascii="仿宋_GB2312" w:hAnsi="等线" w:eastAsia="仿宋_GB2312" w:cs="宋体"/>
                <w:color w:val="000000"/>
                <w:kern w:val="0"/>
                <w:sz w:val="24"/>
                <w:szCs w:val="24"/>
                <w:lang w:eastAsia="zh-CN"/>
              </w:rPr>
              <w:t>）</w:t>
            </w:r>
          </w:p>
        </w:tc>
        <w:tc>
          <w:tcPr>
            <w:tcW w:w="853" w:type="pct"/>
            <w:tcBorders>
              <w:top w:val="nil"/>
              <w:left w:val="nil"/>
              <w:bottom w:val="single" w:color="auto" w:sz="4" w:space="0"/>
              <w:right w:val="single" w:color="auto" w:sz="4" w:space="0"/>
            </w:tcBorders>
            <w:shd w:val="clear" w:color="auto" w:fill="auto"/>
            <w:noWrap/>
            <w:vAlign w:val="center"/>
          </w:tcPr>
          <w:p w14:paraId="4BFAFCF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产品名称</w:t>
            </w:r>
          </w:p>
        </w:tc>
        <w:tc>
          <w:tcPr>
            <w:tcW w:w="923" w:type="pct"/>
            <w:tcBorders>
              <w:top w:val="nil"/>
              <w:left w:val="nil"/>
              <w:bottom w:val="single" w:color="auto" w:sz="4" w:space="0"/>
              <w:right w:val="single" w:color="auto" w:sz="4" w:space="0"/>
            </w:tcBorders>
            <w:shd w:val="clear" w:color="auto" w:fill="auto"/>
            <w:noWrap/>
            <w:vAlign w:val="center"/>
          </w:tcPr>
          <w:p w14:paraId="454A9E56">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注册证号</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7B0CAE2C">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生产厂家</w:t>
            </w: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648ED03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品牌</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667AA42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规格型号</w:t>
            </w:r>
          </w:p>
        </w:tc>
      </w:tr>
      <w:tr w14:paraId="7E7CFDE0">
        <w:tblPrEx>
          <w:tblCellMar>
            <w:top w:w="0" w:type="dxa"/>
            <w:left w:w="108" w:type="dxa"/>
            <w:bottom w:w="0" w:type="dxa"/>
            <w:right w:w="108" w:type="dxa"/>
          </w:tblCellMar>
        </w:tblPrEx>
        <w:trPr>
          <w:trHeight w:val="1134" w:hRule="atLeast"/>
        </w:trPr>
        <w:tc>
          <w:tcPr>
            <w:tcW w:w="341" w:type="pct"/>
            <w:vMerge w:val="continue"/>
            <w:tcBorders>
              <w:top w:val="nil"/>
              <w:left w:val="single" w:color="auto" w:sz="4" w:space="0"/>
              <w:bottom w:val="single" w:color="auto" w:sz="4" w:space="0"/>
              <w:right w:val="single" w:color="auto" w:sz="4" w:space="0"/>
            </w:tcBorders>
            <w:textDirection w:val="tbRlV"/>
            <w:vAlign w:val="center"/>
          </w:tcPr>
          <w:p w14:paraId="750B0645">
            <w:pPr>
              <w:widowControl/>
              <w:ind w:left="113" w:right="113"/>
              <w:jc w:val="left"/>
              <w:rPr>
                <w:rFonts w:ascii="仿宋_GB2312" w:hAnsi="等线" w:eastAsia="仿宋_GB2312" w:cs="宋体"/>
                <w:color w:val="000000"/>
                <w:kern w:val="0"/>
                <w:sz w:val="24"/>
                <w:szCs w:val="24"/>
              </w:rPr>
            </w:pPr>
          </w:p>
        </w:tc>
        <w:tc>
          <w:tcPr>
            <w:tcW w:w="853" w:type="pct"/>
            <w:tcBorders>
              <w:top w:val="nil"/>
              <w:left w:val="nil"/>
              <w:bottom w:val="single" w:color="auto" w:sz="4" w:space="0"/>
              <w:right w:val="single" w:color="auto" w:sz="4" w:space="0"/>
            </w:tcBorders>
            <w:shd w:val="clear" w:color="auto" w:fill="auto"/>
            <w:noWrap/>
            <w:vAlign w:val="bottom"/>
          </w:tcPr>
          <w:p w14:paraId="1384A3DE">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23" w:type="pct"/>
            <w:tcBorders>
              <w:top w:val="nil"/>
              <w:left w:val="nil"/>
              <w:bottom w:val="single" w:color="auto" w:sz="4" w:space="0"/>
              <w:right w:val="single" w:color="auto" w:sz="4" w:space="0"/>
            </w:tcBorders>
            <w:shd w:val="clear" w:color="auto" w:fill="auto"/>
            <w:noWrap/>
            <w:vAlign w:val="bottom"/>
          </w:tcPr>
          <w:p w14:paraId="7B6F30B3">
            <w:pPr>
              <w:widowControl/>
              <w:jc w:val="left"/>
              <w:rPr>
                <w:rFonts w:hint="eastAsia" w:ascii="仿宋_GB2312" w:hAnsi="等线" w:eastAsia="仿宋_GB2312" w:cs="宋体"/>
                <w:color w:val="000000"/>
                <w:kern w:val="0"/>
                <w:sz w:val="24"/>
                <w:szCs w:val="24"/>
              </w:rPr>
            </w:pPr>
          </w:p>
        </w:tc>
        <w:tc>
          <w:tcPr>
            <w:tcW w:w="1039" w:type="pct"/>
            <w:tcBorders>
              <w:top w:val="single" w:color="auto" w:sz="4" w:space="0"/>
              <w:left w:val="nil"/>
              <w:bottom w:val="single" w:color="auto" w:sz="4" w:space="0"/>
              <w:right w:val="single" w:color="000000" w:sz="4" w:space="0"/>
            </w:tcBorders>
            <w:shd w:val="clear" w:color="auto" w:fill="auto"/>
            <w:noWrap/>
            <w:vAlign w:val="bottom"/>
          </w:tcPr>
          <w:p w14:paraId="7D004B5A">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40" w:type="pct"/>
            <w:tcBorders>
              <w:top w:val="single" w:color="auto" w:sz="4" w:space="0"/>
              <w:left w:val="nil"/>
              <w:bottom w:val="single" w:color="auto" w:sz="4" w:space="0"/>
              <w:right w:val="single" w:color="auto" w:sz="4" w:space="0"/>
            </w:tcBorders>
            <w:shd w:val="clear" w:color="auto" w:fill="auto"/>
            <w:noWrap/>
            <w:vAlign w:val="bottom"/>
          </w:tcPr>
          <w:p w14:paraId="1B9A84C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919A3">
            <w:pPr>
              <w:jc w:val="center"/>
              <w:rPr>
                <w:rFonts w:ascii="仿宋_GB2312" w:hAnsi="等线" w:eastAsia="仿宋_GB2312" w:cs="宋体"/>
                <w:color w:val="000000"/>
                <w:kern w:val="0"/>
                <w:sz w:val="24"/>
                <w:szCs w:val="24"/>
              </w:rPr>
            </w:pPr>
          </w:p>
        </w:tc>
      </w:tr>
      <w:tr w14:paraId="2B1B259B">
        <w:tblPrEx>
          <w:tblCellMar>
            <w:top w:w="0" w:type="dxa"/>
            <w:left w:w="108" w:type="dxa"/>
            <w:bottom w:w="0" w:type="dxa"/>
            <w:right w:w="108" w:type="dxa"/>
          </w:tblCellMar>
        </w:tblPrEx>
        <w:trPr>
          <w:trHeight w:val="1150" w:hRule="atLeast"/>
        </w:trPr>
        <w:tc>
          <w:tcPr>
            <w:tcW w:w="341" w:type="pct"/>
            <w:vMerge w:val="continue"/>
            <w:tcBorders>
              <w:top w:val="nil"/>
              <w:left w:val="single" w:color="auto" w:sz="4" w:space="0"/>
              <w:bottom w:val="single" w:color="auto" w:sz="4" w:space="0"/>
              <w:right w:val="single" w:color="auto" w:sz="4" w:space="0"/>
            </w:tcBorders>
            <w:textDirection w:val="tbRlV"/>
            <w:vAlign w:val="center"/>
          </w:tcPr>
          <w:p w14:paraId="64EF2442">
            <w:pPr>
              <w:widowControl/>
              <w:ind w:left="113" w:right="113"/>
              <w:jc w:val="left"/>
              <w:rPr>
                <w:rFonts w:ascii="仿宋_GB2312" w:hAnsi="等线" w:eastAsia="仿宋_GB2312" w:cs="宋体"/>
                <w:color w:val="000000"/>
                <w:kern w:val="0"/>
                <w:sz w:val="24"/>
                <w:szCs w:val="24"/>
              </w:rPr>
            </w:pPr>
          </w:p>
        </w:tc>
        <w:tc>
          <w:tcPr>
            <w:tcW w:w="853" w:type="pct"/>
            <w:tcBorders>
              <w:top w:val="nil"/>
              <w:left w:val="nil"/>
              <w:bottom w:val="single" w:color="auto" w:sz="4" w:space="0"/>
              <w:right w:val="single" w:color="auto" w:sz="4" w:space="0"/>
            </w:tcBorders>
            <w:shd w:val="clear" w:color="auto" w:fill="auto"/>
            <w:noWrap/>
            <w:vAlign w:val="bottom"/>
          </w:tcPr>
          <w:p w14:paraId="6770DDE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23" w:type="pct"/>
            <w:tcBorders>
              <w:top w:val="nil"/>
              <w:left w:val="nil"/>
              <w:bottom w:val="single" w:color="auto" w:sz="4" w:space="0"/>
              <w:right w:val="single" w:color="auto" w:sz="4" w:space="0"/>
            </w:tcBorders>
            <w:shd w:val="clear" w:color="auto" w:fill="auto"/>
            <w:noWrap/>
            <w:vAlign w:val="bottom"/>
          </w:tcPr>
          <w:p w14:paraId="2CC9EB26">
            <w:pPr>
              <w:widowControl/>
              <w:jc w:val="left"/>
              <w:rPr>
                <w:rFonts w:hint="eastAsia" w:ascii="仿宋_GB2312" w:hAnsi="等线" w:eastAsia="仿宋_GB2312" w:cs="宋体"/>
                <w:color w:val="000000"/>
                <w:kern w:val="0"/>
                <w:sz w:val="24"/>
                <w:szCs w:val="24"/>
              </w:rPr>
            </w:pPr>
          </w:p>
        </w:tc>
        <w:tc>
          <w:tcPr>
            <w:tcW w:w="1039" w:type="pct"/>
            <w:tcBorders>
              <w:top w:val="single" w:color="auto" w:sz="4" w:space="0"/>
              <w:left w:val="nil"/>
              <w:bottom w:val="single" w:color="auto" w:sz="4" w:space="0"/>
              <w:right w:val="single" w:color="000000" w:sz="4" w:space="0"/>
            </w:tcBorders>
            <w:shd w:val="clear" w:color="auto" w:fill="auto"/>
            <w:noWrap/>
            <w:vAlign w:val="bottom"/>
          </w:tcPr>
          <w:p w14:paraId="141099CC">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40" w:type="pct"/>
            <w:tcBorders>
              <w:top w:val="single" w:color="auto" w:sz="4" w:space="0"/>
              <w:left w:val="nil"/>
              <w:bottom w:val="single" w:color="auto" w:sz="4" w:space="0"/>
              <w:right w:val="single" w:color="auto" w:sz="4" w:space="0"/>
            </w:tcBorders>
            <w:shd w:val="clear" w:color="auto" w:fill="auto"/>
            <w:noWrap/>
            <w:vAlign w:val="bottom"/>
          </w:tcPr>
          <w:p w14:paraId="11E160E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A1DC6">
            <w:pPr>
              <w:jc w:val="center"/>
              <w:rPr>
                <w:rFonts w:ascii="仿宋_GB2312" w:hAnsi="等线" w:eastAsia="仿宋_GB2312" w:cs="宋体"/>
                <w:color w:val="000000"/>
                <w:kern w:val="0"/>
                <w:sz w:val="24"/>
                <w:szCs w:val="24"/>
              </w:rPr>
            </w:pPr>
          </w:p>
        </w:tc>
      </w:tr>
      <w:tr w14:paraId="6AEBD3C4">
        <w:tblPrEx>
          <w:tblCellMar>
            <w:top w:w="0" w:type="dxa"/>
            <w:left w:w="108" w:type="dxa"/>
            <w:bottom w:w="0" w:type="dxa"/>
            <w:right w:w="108" w:type="dxa"/>
          </w:tblCellMar>
        </w:tblPrEx>
        <w:trPr>
          <w:trHeight w:val="1250" w:hRule="atLeast"/>
        </w:trPr>
        <w:tc>
          <w:tcPr>
            <w:tcW w:w="341" w:type="pct"/>
            <w:vMerge w:val="continue"/>
            <w:tcBorders>
              <w:top w:val="nil"/>
              <w:left w:val="single" w:color="auto" w:sz="4" w:space="0"/>
              <w:bottom w:val="single" w:color="auto" w:sz="4" w:space="0"/>
              <w:right w:val="single" w:color="auto" w:sz="4" w:space="0"/>
            </w:tcBorders>
            <w:textDirection w:val="tbRlV"/>
            <w:vAlign w:val="center"/>
          </w:tcPr>
          <w:p w14:paraId="6B771E83">
            <w:pPr>
              <w:widowControl/>
              <w:ind w:left="113" w:right="113"/>
              <w:jc w:val="left"/>
              <w:rPr>
                <w:rFonts w:ascii="仿宋_GB2312" w:hAnsi="等线" w:eastAsia="仿宋_GB2312" w:cs="宋体"/>
                <w:color w:val="000000"/>
                <w:kern w:val="0"/>
                <w:sz w:val="24"/>
                <w:szCs w:val="24"/>
              </w:rPr>
            </w:pPr>
          </w:p>
        </w:tc>
        <w:tc>
          <w:tcPr>
            <w:tcW w:w="853" w:type="pct"/>
            <w:tcBorders>
              <w:top w:val="nil"/>
              <w:left w:val="nil"/>
              <w:bottom w:val="single" w:color="auto" w:sz="4" w:space="0"/>
              <w:right w:val="single" w:color="auto" w:sz="4" w:space="0"/>
            </w:tcBorders>
            <w:shd w:val="clear" w:color="auto" w:fill="auto"/>
            <w:noWrap/>
            <w:vAlign w:val="bottom"/>
          </w:tcPr>
          <w:p w14:paraId="49FC07FA">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23" w:type="pct"/>
            <w:tcBorders>
              <w:top w:val="nil"/>
              <w:left w:val="nil"/>
              <w:bottom w:val="single" w:color="auto" w:sz="4" w:space="0"/>
              <w:right w:val="single" w:color="auto" w:sz="4" w:space="0"/>
            </w:tcBorders>
            <w:shd w:val="clear" w:color="auto" w:fill="auto"/>
            <w:noWrap/>
            <w:vAlign w:val="bottom"/>
          </w:tcPr>
          <w:p w14:paraId="4C3BAF17">
            <w:pPr>
              <w:widowControl/>
              <w:jc w:val="left"/>
              <w:rPr>
                <w:rFonts w:hint="eastAsia" w:ascii="仿宋_GB2312" w:hAnsi="等线" w:eastAsia="仿宋_GB2312" w:cs="宋体"/>
                <w:color w:val="000000"/>
                <w:kern w:val="0"/>
                <w:sz w:val="24"/>
                <w:szCs w:val="24"/>
              </w:rPr>
            </w:pPr>
          </w:p>
        </w:tc>
        <w:tc>
          <w:tcPr>
            <w:tcW w:w="1039" w:type="pct"/>
            <w:tcBorders>
              <w:top w:val="single" w:color="auto" w:sz="4" w:space="0"/>
              <w:left w:val="nil"/>
              <w:bottom w:val="single" w:color="auto" w:sz="4" w:space="0"/>
              <w:right w:val="single" w:color="000000" w:sz="4" w:space="0"/>
            </w:tcBorders>
            <w:shd w:val="clear" w:color="auto" w:fill="auto"/>
            <w:noWrap/>
            <w:vAlign w:val="bottom"/>
          </w:tcPr>
          <w:p w14:paraId="5A6C784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40" w:type="pct"/>
            <w:tcBorders>
              <w:top w:val="single" w:color="auto" w:sz="4" w:space="0"/>
              <w:left w:val="nil"/>
              <w:bottom w:val="single" w:color="auto" w:sz="4" w:space="0"/>
              <w:right w:val="single" w:color="auto" w:sz="4" w:space="0"/>
            </w:tcBorders>
            <w:shd w:val="clear" w:color="auto" w:fill="auto"/>
            <w:noWrap/>
            <w:vAlign w:val="bottom"/>
          </w:tcPr>
          <w:p w14:paraId="562C6743">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EF18E">
            <w:pPr>
              <w:jc w:val="center"/>
              <w:rPr>
                <w:rFonts w:ascii="仿宋_GB2312" w:hAnsi="等线" w:eastAsia="仿宋_GB2312" w:cs="宋体"/>
                <w:color w:val="000000"/>
                <w:kern w:val="0"/>
                <w:sz w:val="24"/>
                <w:szCs w:val="24"/>
              </w:rPr>
            </w:pPr>
          </w:p>
        </w:tc>
      </w:tr>
      <w:tr w14:paraId="63602862">
        <w:tblPrEx>
          <w:tblCellMar>
            <w:top w:w="0" w:type="dxa"/>
            <w:left w:w="108" w:type="dxa"/>
            <w:bottom w:w="0" w:type="dxa"/>
            <w:right w:w="108" w:type="dxa"/>
          </w:tblCellMar>
        </w:tblPrEx>
        <w:trPr>
          <w:trHeight w:val="312" w:hRule="atLeast"/>
        </w:trPr>
        <w:tc>
          <w:tcPr>
            <w:tcW w:w="341" w:type="pct"/>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14463A3F">
            <w:pPr>
              <w:widowControl/>
              <w:ind w:left="113" w:right="113"/>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服务情况</w:t>
            </w:r>
          </w:p>
          <w:p w14:paraId="3F5D74BE">
            <w:pPr>
              <w:widowControl/>
              <w:ind w:left="113" w:right="113"/>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（服务类项目填写）</w:t>
            </w:r>
          </w:p>
        </w:tc>
        <w:tc>
          <w:tcPr>
            <w:tcW w:w="4658" w:type="pct"/>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9ECD6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FCB6261">
        <w:tblPrEx>
          <w:tblCellMar>
            <w:top w:w="0" w:type="dxa"/>
            <w:left w:w="108" w:type="dxa"/>
            <w:bottom w:w="0" w:type="dxa"/>
            <w:right w:w="108" w:type="dxa"/>
          </w:tblCellMar>
        </w:tblPrEx>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7F048FD3">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64BC76E5">
            <w:pPr>
              <w:widowControl/>
              <w:jc w:val="left"/>
              <w:rPr>
                <w:rFonts w:ascii="仿宋_GB2312" w:hAnsi="等线" w:eastAsia="仿宋_GB2312" w:cs="宋体"/>
                <w:color w:val="000000"/>
                <w:kern w:val="0"/>
                <w:sz w:val="24"/>
                <w:szCs w:val="24"/>
              </w:rPr>
            </w:pPr>
          </w:p>
        </w:tc>
      </w:tr>
      <w:tr w14:paraId="239E05F8">
        <w:tblPrEx>
          <w:tblCellMar>
            <w:top w:w="0" w:type="dxa"/>
            <w:left w:w="108" w:type="dxa"/>
            <w:bottom w:w="0" w:type="dxa"/>
            <w:right w:w="108" w:type="dxa"/>
          </w:tblCellMar>
        </w:tblPrEx>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1576213A">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3A0F73F9">
            <w:pPr>
              <w:widowControl/>
              <w:jc w:val="left"/>
              <w:rPr>
                <w:rFonts w:ascii="仿宋_GB2312" w:hAnsi="等线" w:eastAsia="仿宋_GB2312" w:cs="宋体"/>
                <w:color w:val="000000"/>
                <w:kern w:val="0"/>
                <w:sz w:val="24"/>
                <w:szCs w:val="24"/>
              </w:rPr>
            </w:pPr>
          </w:p>
        </w:tc>
      </w:tr>
      <w:tr w14:paraId="7E620BB6">
        <w:tblPrEx>
          <w:tblCellMar>
            <w:top w:w="0" w:type="dxa"/>
            <w:left w:w="108" w:type="dxa"/>
            <w:bottom w:w="0" w:type="dxa"/>
            <w:right w:w="108" w:type="dxa"/>
          </w:tblCellMar>
        </w:tblPrEx>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0B0A8919">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1678EFB1">
            <w:pPr>
              <w:widowControl/>
              <w:jc w:val="left"/>
              <w:rPr>
                <w:rFonts w:ascii="仿宋_GB2312" w:hAnsi="等线" w:eastAsia="仿宋_GB2312" w:cs="宋体"/>
                <w:color w:val="000000"/>
                <w:kern w:val="0"/>
                <w:sz w:val="24"/>
                <w:szCs w:val="24"/>
              </w:rPr>
            </w:pPr>
          </w:p>
        </w:tc>
      </w:tr>
      <w:tr w14:paraId="157C6CC6">
        <w:tblPrEx>
          <w:tblCellMar>
            <w:top w:w="0" w:type="dxa"/>
            <w:left w:w="108" w:type="dxa"/>
            <w:bottom w:w="0" w:type="dxa"/>
            <w:right w:w="108" w:type="dxa"/>
          </w:tblCellMar>
        </w:tblPrEx>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4BB939D4">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5B61DE54">
            <w:pPr>
              <w:widowControl/>
              <w:jc w:val="left"/>
              <w:rPr>
                <w:rFonts w:ascii="仿宋_GB2312" w:hAnsi="等线" w:eastAsia="仿宋_GB2312" w:cs="宋体"/>
                <w:color w:val="000000"/>
                <w:kern w:val="0"/>
                <w:sz w:val="24"/>
                <w:szCs w:val="24"/>
              </w:rPr>
            </w:pPr>
          </w:p>
        </w:tc>
      </w:tr>
      <w:tr w14:paraId="642AC19D">
        <w:tblPrEx>
          <w:tblCellMar>
            <w:top w:w="0" w:type="dxa"/>
            <w:left w:w="108" w:type="dxa"/>
            <w:bottom w:w="0" w:type="dxa"/>
            <w:right w:w="108" w:type="dxa"/>
          </w:tblCellMar>
        </w:tblPrEx>
        <w:trPr>
          <w:trHeight w:val="763"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463AB3E3">
            <w:pPr>
              <w:widowControl/>
              <w:jc w:val="left"/>
              <w:rPr>
                <w:rFonts w:ascii="等线" w:hAnsi="等线" w:eastAsia="等线" w:cs="宋体"/>
                <w:color w:val="000000"/>
                <w:kern w:val="0"/>
                <w:sz w:val="22"/>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71491E0F">
            <w:pPr>
              <w:widowControl/>
              <w:jc w:val="left"/>
              <w:rPr>
                <w:rFonts w:ascii="等线" w:hAnsi="等线" w:eastAsia="等线" w:cs="宋体"/>
                <w:color w:val="000000"/>
                <w:kern w:val="0"/>
                <w:sz w:val="22"/>
              </w:rPr>
            </w:pPr>
          </w:p>
        </w:tc>
      </w:tr>
    </w:tbl>
    <w:p w14:paraId="2F6ADC3A">
      <w:pPr>
        <w:pStyle w:val="7"/>
        <w:tabs>
          <w:tab w:val="left" w:pos="5580"/>
        </w:tabs>
        <w:adjustRightInd w:val="0"/>
        <w:snapToGrid w:val="0"/>
        <w:spacing w:line="480" w:lineRule="auto"/>
        <w:ind w:left="0" w:leftChars="0" w:firstLine="0" w:firstLineChars="0"/>
        <w:jc w:val="both"/>
        <w:rPr>
          <w:rFonts w:ascii="仿宋" w:hAnsi="仿宋" w:eastAsia="仿宋" w:cs="仿宋"/>
          <w:snapToGrid w:val="0"/>
          <w:color w:val="000000"/>
          <w:szCs w:val="21"/>
        </w:rPr>
      </w:pPr>
      <w:r>
        <w:rPr>
          <w:rFonts w:hint="eastAsia" w:ascii="仿宋" w:hAnsi="仿宋" w:eastAsia="仿宋" w:cs="仿宋"/>
          <w:b/>
          <w:bCs/>
          <w:i w:val="0"/>
          <w:iCs w:val="0"/>
          <w:color w:val="000000"/>
          <w:sz w:val="22"/>
          <w:szCs w:val="22"/>
          <w:u w:val="none"/>
          <w:lang w:val="en-US" w:eastAsia="zh-CN"/>
        </w:rPr>
        <w:t>注：</w:t>
      </w:r>
      <w:r>
        <w:rPr>
          <w:rFonts w:hint="eastAsia" w:ascii="仿宋" w:hAnsi="仿宋" w:eastAsia="仿宋" w:cs="仿宋"/>
          <w:b/>
          <w:bCs/>
          <w:i w:val="0"/>
          <w:iCs w:val="0"/>
          <w:color w:val="000000"/>
          <w:sz w:val="22"/>
          <w:szCs w:val="22"/>
          <w:u w:val="none"/>
          <w:lang w:eastAsia="zh-CN"/>
        </w:rPr>
        <w:t>（</w:t>
      </w:r>
      <w:r>
        <w:rPr>
          <w:rFonts w:hint="eastAsia" w:ascii="仿宋" w:hAnsi="仿宋" w:eastAsia="仿宋" w:cs="仿宋"/>
          <w:b/>
          <w:bCs/>
          <w:i w:val="0"/>
          <w:iCs w:val="0"/>
          <w:color w:val="000000"/>
          <w:sz w:val="22"/>
          <w:szCs w:val="22"/>
          <w:u w:val="none"/>
          <w:lang w:val="en-US" w:eastAsia="zh-CN"/>
        </w:rPr>
        <w:t>如为医疗器械请根据注册证名称填写产品名称</w:t>
      </w:r>
      <w:r>
        <w:rPr>
          <w:rFonts w:hint="eastAsia" w:ascii="仿宋" w:hAnsi="仿宋" w:eastAsia="仿宋" w:cs="仿宋"/>
          <w:b/>
          <w:bCs/>
          <w:i w:val="0"/>
          <w:iCs w:val="0"/>
          <w:color w:val="000000"/>
          <w:sz w:val="22"/>
          <w:szCs w:val="22"/>
          <w:u w:val="none"/>
          <w:lang w:eastAsia="zh-CN"/>
        </w:rPr>
        <w:t>）</w:t>
      </w:r>
      <w:bookmarkStart w:id="6" w:name="_GoBack"/>
      <w:bookmarkEnd w:id="6"/>
    </w:p>
    <w:p w14:paraId="505D1723">
      <w:pPr>
        <w:widowControl w:val="0"/>
        <w:jc w:val="center"/>
        <w:rPr>
          <w:rFonts w:hint="eastAsia" w:ascii="仿宋_GB2312" w:hAnsi="等线" w:eastAsia="仿宋_GB2312" w:cs="Times New Roman"/>
          <w:kern w:val="2"/>
          <w:sz w:val="24"/>
          <w:szCs w:val="24"/>
        </w:rPr>
      </w:pPr>
      <w:bookmarkStart w:id="1" w:name="_Hlk172810813"/>
    </w:p>
    <w:p w14:paraId="5FF042E0">
      <w:pPr>
        <w:widowControl w:val="0"/>
        <w:jc w:val="center"/>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供应商声明</w:t>
      </w:r>
    </w:p>
    <w:p w14:paraId="1F426571">
      <w:pPr>
        <w:widowControl w:val="0"/>
        <w:spacing w:line="360" w:lineRule="auto"/>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致：航天中心医院</w:t>
      </w:r>
    </w:p>
    <w:bookmarkEnd w:id="1"/>
    <w:p w14:paraId="2D61EEEB">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我公司（公司名称）</w:t>
      </w:r>
      <w:r>
        <w:rPr>
          <w:rFonts w:ascii="仿宋_GB2312" w:hAnsi="等线" w:eastAsia="仿宋_GB2312" w:cs="Times New Roman"/>
          <w:kern w:val="2"/>
          <w:sz w:val="24"/>
          <w:szCs w:val="24"/>
          <w:u w:val="single"/>
        </w:rPr>
        <w:t xml:space="preserve">                 </w:t>
      </w:r>
      <w:r>
        <w:rPr>
          <w:rFonts w:ascii="仿宋_GB2312" w:hAnsi="等线" w:eastAsia="仿宋_GB2312" w:cs="Times New Roman"/>
          <w:kern w:val="2"/>
          <w:sz w:val="24"/>
          <w:szCs w:val="24"/>
        </w:rPr>
        <w:t>在参加（项目名称）</w:t>
      </w:r>
      <w:r>
        <w:rPr>
          <w:rFonts w:ascii="仿宋_GB2312" w:hAnsi="等线" w:eastAsia="仿宋_GB2312" w:cs="Times New Roman"/>
          <w:kern w:val="2"/>
          <w:sz w:val="24"/>
          <w:szCs w:val="24"/>
          <w:u w:val="single"/>
        </w:rPr>
        <w:t xml:space="preserve">              </w:t>
      </w:r>
      <w:r>
        <w:rPr>
          <w:rFonts w:hint="eastAsia" w:ascii="仿宋_GB2312" w:hAnsi="等线" w:eastAsia="仿宋_GB2312" w:cs="Times New Roman"/>
          <w:kern w:val="2"/>
          <w:sz w:val="24"/>
          <w:szCs w:val="24"/>
        </w:rPr>
        <w:t>的</w:t>
      </w:r>
      <w:r>
        <w:rPr>
          <w:rFonts w:ascii="仿宋_GB2312" w:hAnsi="等线" w:eastAsia="仿宋_GB2312" w:cs="Times New Roman"/>
          <w:kern w:val="2"/>
          <w:sz w:val="24"/>
          <w:szCs w:val="24"/>
        </w:rPr>
        <w:t>公开采购前三年内（设立不满三年的从设立之日计算）无重大违法记录，无企业警示信用信息；所承诺及提供的信息均为真实有效的，绝无任何虚假、伪造的成份。若在本次项目的全过程中，被查实我公司提供的资料及上述声明不属实，则采购方(航天中心医院)有权取消我公司的</w:t>
      </w:r>
      <w:r>
        <w:rPr>
          <w:rFonts w:hint="eastAsia" w:ascii="仿宋_GB2312" w:hAnsi="等线" w:eastAsia="仿宋_GB2312" w:cs="Times New Roman"/>
          <w:kern w:val="2"/>
          <w:sz w:val="24"/>
          <w:szCs w:val="24"/>
          <w:lang w:val="en-US" w:eastAsia="zh-CN"/>
        </w:rPr>
        <w:t>报名</w:t>
      </w:r>
      <w:r>
        <w:rPr>
          <w:rFonts w:ascii="仿宋_GB2312" w:hAnsi="等线" w:eastAsia="仿宋_GB2312" w:cs="Times New Roman"/>
          <w:kern w:val="2"/>
          <w:sz w:val="24"/>
          <w:szCs w:val="24"/>
        </w:rPr>
        <w:t>及</w:t>
      </w:r>
      <w:r>
        <w:rPr>
          <w:rFonts w:hint="eastAsia" w:ascii="仿宋_GB2312" w:hAnsi="等线" w:eastAsia="仿宋_GB2312" w:cs="Times New Roman"/>
          <w:kern w:val="2"/>
          <w:sz w:val="24"/>
          <w:szCs w:val="24"/>
          <w:lang w:val="en-US" w:eastAsia="zh-CN"/>
        </w:rPr>
        <w:t>中选</w:t>
      </w:r>
      <w:r>
        <w:rPr>
          <w:rFonts w:ascii="仿宋_GB2312" w:hAnsi="等线" w:eastAsia="仿宋_GB2312" w:cs="Times New Roman"/>
          <w:kern w:val="2"/>
          <w:sz w:val="24"/>
          <w:szCs w:val="24"/>
        </w:rPr>
        <w:t>资格，且我公司将无条件承担由此给本次采购带来的一切后果（包括经济损失）和法律责任。</w:t>
      </w:r>
      <w:r>
        <w:rPr>
          <w:rFonts w:hint="eastAsia" w:ascii="仿宋_GB2312" w:hAnsi="等线" w:eastAsia="仿宋_GB2312" w:cs="Times New Roman"/>
          <w:kern w:val="2"/>
          <w:sz w:val="24"/>
          <w:szCs w:val="24"/>
        </w:rPr>
        <w:t>为进一步规范医疗器械购销行为，维护正常的医疗秩序和医疗器械产品经营秩序，建立健全防治商业贿赂长效机制，本公司承诺如下：</w:t>
      </w:r>
    </w:p>
    <w:p w14:paraId="28C04AC7">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一、本公司人员不得以提成和赠送有价证券、现金、信用卡、购物卡、宴请、娱乐及提供国内或境外学术活动等手段影响院方人员使用医疗器械产品选择权。</w:t>
      </w:r>
    </w:p>
    <w:p w14:paraId="48B9E890">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二、本公司人员洽谈业务，必须在工作时间到医院指定科室联系商谈；不得到临床、医技等科室推销产品；不得借故到医院主管领导、部门负责人及相关工作人员家中访谈或向介绍人提供任何好处费；不得为医院工作人员及其配偶、子女及其他亲属提供各种无偿服务，报销应由其个人承担的费用。</w:t>
      </w:r>
    </w:p>
    <w:p w14:paraId="0009F49D">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三、本公司在销售活动中，自觉遵守国家和地方的有关法律，法规，严格执行合同条款，不以次充好，不降低产品质量，做到诚信经营。</w:t>
      </w:r>
    </w:p>
    <w:p w14:paraId="5253B1EA">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四、规范合同行为，诚实守约，严格履行合同，决不用非法手段谋取不正当利益，公平公正处理业务，杜绝弄虚作假，商业欺诈，商业贿赂等不道德和非法行为。</w:t>
      </w:r>
    </w:p>
    <w:p w14:paraId="329C93FC">
      <w:pPr>
        <w:widowControl w:val="0"/>
        <w:spacing w:line="360" w:lineRule="auto"/>
        <w:ind w:firstLine="420"/>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五、公司人员如违反上述条款，一经发现，医院有权终止购销合同，列入不良行为记录，计入黑名单。</w:t>
      </w:r>
    </w:p>
    <w:p w14:paraId="5A8497B5">
      <w:pPr>
        <w:widowControl w:val="0"/>
        <w:spacing w:line="360" w:lineRule="auto"/>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特此声明。</w:t>
      </w:r>
    </w:p>
    <w:p w14:paraId="065CDB15">
      <w:pPr>
        <w:widowControl w:val="0"/>
        <w:spacing w:line="360" w:lineRule="auto"/>
        <w:jc w:val="both"/>
        <w:rPr>
          <w:rFonts w:ascii="仿宋_GB2312" w:hAnsi="等线" w:eastAsia="仿宋_GB2312" w:cs="Times New Roman"/>
          <w:kern w:val="2"/>
          <w:sz w:val="24"/>
          <w:szCs w:val="24"/>
        </w:rPr>
      </w:pPr>
    </w:p>
    <w:p w14:paraId="334D7AB0">
      <w:pPr>
        <w:widowControl w:val="0"/>
        <w:spacing w:line="360" w:lineRule="auto"/>
        <w:jc w:val="right"/>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供应商名称：</w:t>
      </w:r>
      <w:r>
        <w:rPr>
          <w:rFonts w:ascii="仿宋_GB2312" w:hAnsi="等线" w:eastAsia="仿宋_GB2312" w:cs="Times New Roman"/>
          <w:kern w:val="2"/>
          <w:sz w:val="24"/>
          <w:szCs w:val="24"/>
        </w:rPr>
        <w:t xml:space="preserve">                  （公章）</w:t>
      </w:r>
    </w:p>
    <w:p w14:paraId="3E688568">
      <w:pPr>
        <w:widowControl w:val="0"/>
        <w:spacing w:line="360" w:lineRule="auto"/>
        <w:jc w:val="right"/>
        <w:rPr>
          <w:rFonts w:ascii="仿宋_GB2312" w:hAnsi="等线" w:eastAsia="仿宋_GB2312" w:cs="Times New Roman"/>
          <w:kern w:val="2"/>
          <w:sz w:val="24"/>
          <w:szCs w:val="24"/>
        </w:rPr>
      </w:pPr>
    </w:p>
    <w:p w14:paraId="4AD2CDF5">
      <w:pPr>
        <w:widowControl w:val="0"/>
        <w:spacing w:line="360" w:lineRule="auto"/>
        <w:ind w:firstLine="2640" w:firstLineChars="1100"/>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法定代表人（或法定授权人）签字：</w:t>
      </w:r>
    </w:p>
    <w:p w14:paraId="14340E6B">
      <w:pPr>
        <w:widowControl w:val="0"/>
        <w:spacing w:line="360" w:lineRule="auto"/>
        <w:jc w:val="right"/>
        <w:rPr>
          <w:rFonts w:ascii="仿宋_GB2312" w:hAnsi="等线" w:eastAsia="仿宋_GB2312" w:cs="Times New Roman"/>
          <w:kern w:val="2"/>
          <w:sz w:val="24"/>
          <w:szCs w:val="24"/>
        </w:rPr>
      </w:pPr>
    </w:p>
    <w:p w14:paraId="74B390BD">
      <w:pPr>
        <w:widowControl w:val="0"/>
        <w:spacing w:line="360" w:lineRule="auto"/>
        <w:ind w:firstLine="5760" w:firstLineChars="2400"/>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日期：</w:t>
      </w:r>
      <w:r>
        <w:rPr>
          <w:rFonts w:ascii="仿宋_GB2312" w:hAnsi="等线" w:eastAsia="仿宋_GB2312" w:cs="Times New Roman"/>
          <w:kern w:val="2"/>
          <w:sz w:val="24"/>
          <w:szCs w:val="24"/>
        </w:rPr>
        <w:t xml:space="preserve">  年   月   日</w:t>
      </w:r>
    </w:p>
    <w:p w14:paraId="3A52CD59">
      <w:pPr>
        <w:spacing w:line="360" w:lineRule="auto"/>
        <w:jc w:val="center"/>
        <w:rPr>
          <w:rFonts w:hint="eastAsia" w:ascii="方正仿宋_GB2312" w:hAnsi="方正仿宋_GB2312" w:eastAsia="方正仿宋_GB2312" w:cs="方正仿宋_GB2312"/>
          <w:b/>
          <w:bCs/>
          <w:sz w:val="32"/>
          <w:szCs w:val="36"/>
        </w:rPr>
      </w:pPr>
      <w:r>
        <w:rPr>
          <w:rFonts w:hint="eastAsia" w:ascii="方正仿宋_GB2312" w:hAnsi="方正仿宋_GB2312" w:eastAsia="方正仿宋_GB2312" w:cs="方正仿宋_GB2312"/>
          <w:b/>
          <w:bCs/>
          <w:sz w:val="32"/>
          <w:szCs w:val="36"/>
        </w:rPr>
        <w:t>廉洁销售承诺书</w:t>
      </w:r>
    </w:p>
    <w:p w14:paraId="27E34813">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为进一步规范医疗器械购销行为，维护正常的医疗秩序和医疗器械产品经营秩序，建立健全防治商业贿赂长效机制，本公司承诺如下：</w:t>
      </w:r>
    </w:p>
    <w:p w14:paraId="5550B7C0">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一、本公司人员不得以提成和赠送有价证券、现金、信用卡、购物卡、宴请、娱乐及提供国内或境外学术活动等手段影响院方人员使用医疗器械产品选择权。</w:t>
      </w:r>
    </w:p>
    <w:p w14:paraId="14A61918">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二、本公司人员洽谈业务，必须在工作时间到医院指定科室联系商谈；不得到临床、医技等科室推销产品；不得借故到医院主管领导、部门负责人及相关工作人员家中访谈或向介绍人提供任何好处费；不得为医院工作人员及其配偶、子女及其他亲属提供各种无偿服务，报销应由其个人承担的费用。</w:t>
      </w:r>
    </w:p>
    <w:p w14:paraId="431D671D">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三、本公司在销售活动中，自觉遵守国家和地方的有关法律，法规，严格执行合同条款，不以次充好，不降低产品质量，做到诚信经营。</w:t>
      </w:r>
    </w:p>
    <w:p w14:paraId="5A09A29E">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四、规范合同行为，诚实守约，严格履行合同，决不用非法手段谋取不正当利益，公平公正处理业务，杜绝弄虚作假，商业欺诈，商业贿赂等不道德和非法行为。</w:t>
      </w:r>
    </w:p>
    <w:p w14:paraId="3EB0747F">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五、公司人员如违反上述条款，一经发现，医院有权终止购销合同，列入不良行为记录，计入黑名单。</w:t>
      </w:r>
    </w:p>
    <w:p w14:paraId="1271F199">
      <w:pPr>
        <w:spacing w:line="360" w:lineRule="auto"/>
        <w:rPr>
          <w:rFonts w:hint="eastAsia" w:ascii="方正仿宋_GB2312" w:hAnsi="方正仿宋_GB2312" w:eastAsia="方正仿宋_GB2312" w:cs="方正仿宋_GB2312"/>
          <w:sz w:val="28"/>
          <w:szCs w:val="32"/>
        </w:rPr>
      </w:pPr>
    </w:p>
    <w:p w14:paraId="384E3CAB">
      <w:pPr>
        <w:spacing w:line="360" w:lineRule="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 xml:space="preserve">                                 承诺公司（盖章）：</w:t>
      </w:r>
    </w:p>
    <w:p w14:paraId="2C7A4DE7">
      <w:pPr>
        <w:spacing w:line="360" w:lineRule="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 xml:space="preserve">                                 法定代表（签字）：</w:t>
      </w:r>
    </w:p>
    <w:p w14:paraId="6B0B7254">
      <w:pPr>
        <w:spacing w:line="360" w:lineRule="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 xml:space="preserve">                                 授权代表（签字）：</w:t>
      </w:r>
    </w:p>
    <w:p w14:paraId="047E789B">
      <w:pPr>
        <w:spacing w:line="360" w:lineRule="auto"/>
        <w:rPr>
          <w:rFonts w:ascii="仿宋" w:hAnsi="仿宋" w:eastAsia="仿宋" w:cs="仿宋"/>
          <w:snapToGrid w:val="0"/>
          <w:color w:val="000000"/>
          <w:sz w:val="24"/>
          <w:szCs w:val="24"/>
        </w:rPr>
      </w:pPr>
      <w:r>
        <w:rPr>
          <w:rFonts w:hint="eastAsia" w:ascii="方正仿宋_GB2312" w:hAnsi="方正仿宋_GB2312" w:eastAsia="方正仿宋_GB2312" w:cs="方正仿宋_GB2312"/>
          <w:sz w:val="28"/>
          <w:szCs w:val="32"/>
        </w:rPr>
        <w:t xml:space="preserve">                                             年    月    日</w:t>
      </w:r>
    </w:p>
    <w:p w14:paraId="2705F82D">
      <w:pPr>
        <w:pStyle w:val="7"/>
        <w:tabs>
          <w:tab w:val="left" w:pos="5580"/>
        </w:tabs>
        <w:adjustRightInd w:val="0"/>
        <w:snapToGrid w:val="0"/>
        <w:spacing w:line="480" w:lineRule="auto"/>
        <w:ind w:left="315" w:firstLine="2880" w:firstLineChars="1200"/>
        <w:jc w:val="right"/>
        <w:rPr>
          <w:rFonts w:ascii="仿宋" w:hAnsi="仿宋" w:eastAsia="仿宋" w:cs="仿宋"/>
          <w:snapToGrid w:val="0"/>
          <w:color w:val="000000"/>
          <w:sz w:val="24"/>
          <w:szCs w:val="24"/>
        </w:rPr>
        <w:sectPr>
          <w:pgSz w:w="12240" w:h="15840"/>
          <w:pgMar w:top="1378" w:right="1338" w:bottom="918" w:left="1361" w:header="0" w:footer="720" w:gutter="0"/>
          <w:cols w:space="720" w:num="1"/>
        </w:sectPr>
      </w:pPr>
    </w:p>
    <w:p w14:paraId="269C2F6D">
      <w:pPr>
        <w:pStyle w:val="3"/>
        <w:numPr>
          <w:ilvl w:val="0"/>
          <w:numId w:val="3"/>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报价表</w:t>
      </w:r>
    </w:p>
    <w:p w14:paraId="7510BD57">
      <w:pP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2-1报价一览表</w:t>
      </w:r>
    </w:p>
    <w:p w14:paraId="30200EB4">
      <w:pPr>
        <w:spacing w:line="540" w:lineRule="exact"/>
        <w:ind w:left="105" w:leftChars="50" w:firstLine="9765" w:firstLineChars="4650"/>
        <w:rPr>
          <w:rFonts w:hint="default" w:ascii="仿宋" w:hAnsi="仿宋" w:eastAsia="仿宋" w:cs="仿宋"/>
          <w:sz w:val="21"/>
          <w:szCs w:val="21"/>
          <w:lang w:val="en-US" w:eastAsia="zh-CN"/>
        </w:rPr>
      </w:pPr>
      <w:r>
        <w:rPr>
          <w:rFonts w:hint="eastAsia" w:ascii="仿宋" w:hAnsi="仿宋" w:eastAsia="仿宋" w:cs="仿宋"/>
          <w:sz w:val="21"/>
          <w:szCs w:val="21"/>
          <w:lang w:eastAsia="zh-CN"/>
        </w:rPr>
        <w:t>货币单位：</w:t>
      </w:r>
      <w:r>
        <w:rPr>
          <w:rFonts w:hint="eastAsia" w:ascii="仿宋" w:hAnsi="仿宋" w:eastAsia="仿宋" w:cs="仿宋"/>
          <w:sz w:val="21"/>
          <w:szCs w:val="21"/>
          <w:lang w:val="en-US" w:eastAsia="zh-CN"/>
        </w:rPr>
        <w:t>元</w:t>
      </w:r>
    </w:p>
    <w:tbl>
      <w:tblPr>
        <w:tblStyle w:val="9"/>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2056"/>
        <w:gridCol w:w="4767"/>
      </w:tblGrid>
      <w:tr w14:paraId="608A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Align w:val="center"/>
          </w:tcPr>
          <w:p w14:paraId="20634CCF">
            <w:pPr>
              <w:spacing w:line="500" w:lineRule="exact"/>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项目名称</w:t>
            </w:r>
          </w:p>
        </w:tc>
        <w:tc>
          <w:tcPr>
            <w:tcW w:w="6823" w:type="dxa"/>
            <w:gridSpan w:val="2"/>
            <w:vAlign w:val="center"/>
          </w:tcPr>
          <w:p w14:paraId="3E432F4F">
            <w:pPr>
              <w:spacing w:line="500" w:lineRule="exact"/>
              <w:jc w:val="center"/>
              <w:rPr>
                <w:rFonts w:hint="eastAsia" w:ascii="仿宋" w:hAnsi="仿宋" w:eastAsia="仿宋" w:cs="仿宋"/>
                <w:color w:val="auto"/>
              </w:rPr>
            </w:pPr>
          </w:p>
        </w:tc>
      </w:tr>
      <w:tr w14:paraId="762D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Align w:val="center"/>
          </w:tcPr>
          <w:p w14:paraId="58E0E662">
            <w:pPr>
              <w:spacing w:line="500" w:lineRule="exact"/>
              <w:jc w:val="center"/>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名称</w:t>
            </w:r>
          </w:p>
        </w:tc>
        <w:tc>
          <w:tcPr>
            <w:tcW w:w="6823" w:type="dxa"/>
            <w:gridSpan w:val="2"/>
            <w:vAlign w:val="center"/>
          </w:tcPr>
          <w:p w14:paraId="46F31305">
            <w:pPr>
              <w:spacing w:line="500" w:lineRule="exact"/>
              <w:jc w:val="center"/>
              <w:rPr>
                <w:rFonts w:hint="eastAsia" w:ascii="仿宋" w:hAnsi="仿宋" w:eastAsia="仿宋" w:cs="仿宋"/>
                <w:color w:val="auto"/>
              </w:rPr>
            </w:pPr>
          </w:p>
        </w:tc>
      </w:tr>
      <w:tr w14:paraId="7F27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Merge w:val="restart"/>
            <w:vAlign w:val="center"/>
          </w:tcPr>
          <w:p w14:paraId="4B14FA0C">
            <w:pPr>
              <w:jc w:val="center"/>
              <w:rPr>
                <w:rFonts w:hint="eastAsia" w:ascii="仿宋" w:hAnsi="仿宋" w:eastAsia="仿宋" w:cs="仿宋"/>
                <w:color w:val="auto"/>
              </w:rPr>
            </w:pPr>
            <w:r>
              <w:rPr>
                <w:rFonts w:hint="eastAsia" w:ascii="仿宋" w:hAnsi="仿宋" w:eastAsia="仿宋" w:cs="仿宋"/>
                <w:color w:val="auto"/>
              </w:rPr>
              <w:t>报价</w:t>
            </w:r>
          </w:p>
          <w:p w14:paraId="7EC97CFE">
            <w:pPr>
              <w:jc w:val="center"/>
              <w:rPr>
                <w:rFonts w:hint="eastAsia" w:ascii="仿宋" w:hAnsi="仿宋" w:eastAsia="仿宋" w:cs="仿宋"/>
                <w:color w:val="auto"/>
              </w:rPr>
            </w:pPr>
            <w:r>
              <w:rPr>
                <w:rFonts w:hint="eastAsia" w:ascii="仿宋" w:hAnsi="仿宋" w:eastAsia="仿宋" w:cs="仿宋"/>
                <w:color w:val="auto"/>
              </w:rPr>
              <w:t>（元）</w:t>
            </w:r>
          </w:p>
        </w:tc>
        <w:tc>
          <w:tcPr>
            <w:tcW w:w="2056" w:type="dxa"/>
            <w:vAlign w:val="center"/>
          </w:tcPr>
          <w:p w14:paraId="12CD05ED">
            <w:pPr>
              <w:jc w:val="center"/>
              <w:rPr>
                <w:rFonts w:hint="eastAsia" w:ascii="仿宋" w:hAnsi="仿宋" w:eastAsia="仿宋" w:cs="仿宋"/>
                <w:color w:val="auto"/>
              </w:rPr>
            </w:pPr>
            <w:r>
              <w:rPr>
                <w:rFonts w:hint="eastAsia" w:ascii="仿宋" w:hAnsi="仿宋" w:eastAsia="仿宋" w:cs="仿宋"/>
                <w:color w:val="auto"/>
              </w:rPr>
              <w:t>小写</w:t>
            </w:r>
          </w:p>
        </w:tc>
        <w:tc>
          <w:tcPr>
            <w:tcW w:w="4767" w:type="dxa"/>
            <w:vAlign w:val="center"/>
          </w:tcPr>
          <w:p w14:paraId="5E690D11">
            <w:pPr>
              <w:jc w:val="center"/>
              <w:rPr>
                <w:rFonts w:hint="eastAsia" w:ascii="仿宋" w:hAnsi="仿宋" w:eastAsia="仿宋" w:cs="仿宋"/>
                <w:color w:val="auto"/>
              </w:rPr>
            </w:pPr>
          </w:p>
        </w:tc>
      </w:tr>
      <w:tr w14:paraId="740C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Merge w:val="continue"/>
            <w:vAlign w:val="center"/>
          </w:tcPr>
          <w:p w14:paraId="1ECEA0BC">
            <w:pPr>
              <w:rPr>
                <w:rFonts w:hint="eastAsia" w:ascii="仿宋" w:hAnsi="仿宋" w:eastAsia="仿宋" w:cs="仿宋"/>
                <w:color w:val="auto"/>
              </w:rPr>
            </w:pPr>
          </w:p>
        </w:tc>
        <w:tc>
          <w:tcPr>
            <w:tcW w:w="2056" w:type="dxa"/>
            <w:vAlign w:val="center"/>
          </w:tcPr>
          <w:p w14:paraId="77F90AB6">
            <w:pPr>
              <w:jc w:val="center"/>
              <w:rPr>
                <w:rFonts w:hint="eastAsia" w:ascii="仿宋" w:hAnsi="仿宋" w:eastAsia="仿宋" w:cs="仿宋"/>
                <w:color w:val="auto"/>
              </w:rPr>
            </w:pPr>
            <w:r>
              <w:rPr>
                <w:rFonts w:hint="eastAsia" w:ascii="仿宋" w:hAnsi="仿宋" w:eastAsia="仿宋" w:cs="仿宋"/>
                <w:color w:val="auto"/>
              </w:rPr>
              <w:t>大写</w:t>
            </w:r>
          </w:p>
        </w:tc>
        <w:tc>
          <w:tcPr>
            <w:tcW w:w="4767" w:type="dxa"/>
            <w:vAlign w:val="center"/>
          </w:tcPr>
          <w:p w14:paraId="281CCDB9">
            <w:pPr>
              <w:jc w:val="center"/>
              <w:rPr>
                <w:rFonts w:hint="eastAsia" w:ascii="仿宋" w:hAnsi="仿宋" w:eastAsia="仿宋" w:cs="仿宋"/>
                <w:color w:val="auto"/>
              </w:rPr>
            </w:pPr>
          </w:p>
        </w:tc>
      </w:tr>
    </w:tbl>
    <w:p w14:paraId="2E2783B6">
      <w:pPr>
        <w:rPr>
          <w:rFonts w:hint="eastAsia" w:ascii="仿宋" w:hAnsi="仿宋" w:eastAsia="仿宋" w:cs="仿宋"/>
          <w:sz w:val="21"/>
          <w:szCs w:val="21"/>
          <w:lang w:eastAsia="zh-CN"/>
        </w:rPr>
      </w:pPr>
    </w:p>
    <w:p w14:paraId="65FFF01D">
      <w:pPr>
        <w:pStyle w:val="7"/>
        <w:tabs>
          <w:tab w:val="left" w:pos="5580"/>
        </w:tabs>
        <w:adjustRightInd w:val="0"/>
        <w:snapToGrid w:val="0"/>
        <w:ind w:left="315" w:firstLine="2400" w:firstLineChars="1200"/>
        <w:jc w:val="right"/>
        <w:rPr>
          <w:rFonts w:hint="eastAsia" w:ascii="仿宋" w:hAnsi="仿宋" w:eastAsia="仿宋" w:cs="仿宋"/>
          <w:snapToGrid w:val="0"/>
          <w:color w:val="000000"/>
          <w:szCs w:val="21"/>
        </w:rPr>
      </w:pPr>
    </w:p>
    <w:p w14:paraId="26AB812C">
      <w:pPr>
        <w:pStyle w:val="7"/>
        <w:tabs>
          <w:tab w:val="left" w:pos="5580"/>
        </w:tabs>
        <w:adjustRightInd w:val="0"/>
        <w:snapToGrid w:val="0"/>
        <w:spacing w:line="480" w:lineRule="auto"/>
        <w:ind w:left="315" w:firstLine="2400" w:firstLineChars="1200"/>
        <w:jc w:val="right"/>
        <w:rPr>
          <w:rFonts w:hint="eastAsia" w:ascii="仿宋" w:hAnsi="仿宋" w:eastAsia="仿宋" w:cs="仿宋"/>
          <w:snapToGrid w:val="0"/>
          <w:color w:val="000000"/>
          <w:szCs w:val="21"/>
        </w:rPr>
      </w:pPr>
      <w:r>
        <w:rPr>
          <w:rFonts w:hint="eastAsia" w:ascii="仿宋" w:hAnsi="仿宋" w:eastAsia="仿宋" w:cs="仿宋"/>
          <w:snapToGrid w:val="0"/>
          <w:color w:val="000000"/>
          <w:szCs w:val="21"/>
        </w:rPr>
        <w:t>供应商：</w:t>
      </w:r>
      <w:r>
        <w:rPr>
          <w:rFonts w:hint="eastAsia" w:ascii="仿宋" w:hAnsi="仿宋" w:eastAsia="仿宋" w:cs="仿宋"/>
          <w:snapToGrid w:val="0"/>
          <w:color w:val="000000"/>
          <w:szCs w:val="21"/>
          <w:u w:val="single"/>
        </w:rPr>
        <w:t xml:space="preserve">                      </w:t>
      </w:r>
      <w:r>
        <w:rPr>
          <w:rFonts w:hint="eastAsia" w:ascii="仿宋" w:hAnsi="仿宋" w:eastAsia="仿宋" w:cs="仿宋"/>
          <w:snapToGrid w:val="0"/>
          <w:color w:val="000000"/>
          <w:szCs w:val="21"/>
        </w:rPr>
        <w:t>（</w:t>
      </w:r>
      <w:r>
        <w:rPr>
          <w:rFonts w:hint="eastAsia" w:ascii="仿宋" w:hAnsi="仿宋" w:eastAsia="仿宋" w:cs="仿宋"/>
          <w:snapToGrid w:val="0"/>
          <w:color w:val="000000"/>
          <w:szCs w:val="21"/>
          <w:lang w:val="en-US" w:eastAsia="zh-CN"/>
        </w:rPr>
        <w:t>公</w:t>
      </w:r>
      <w:r>
        <w:rPr>
          <w:rFonts w:hint="eastAsia" w:ascii="仿宋" w:hAnsi="仿宋" w:eastAsia="仿宋" w:cs="仿宋"/>
          <w:snapToGrid w:val="0"/>
          <w:color w:val="000000"/>
          <w:szCs w:val="21"/>
        </w:rPr>
        <w:t>章）</w:t>
      </w:r>
    </w:p>
    <w:p w14:paraId="1C873965">
      <w:pPr>
        <w:spacing w:line="480" w:lineRule="auto"/>
        <w:jc w:val="right"/>
        <w:rPr>
          <w:rFonts w:hint="eastAsia" w:ascii="仿宋" w:hAnsi="仿宋" w:eastAsia="仿宋" w:cs="仿宋"/>
          <w:snapToGrid w:val="0"/>
          <w:sz w:val="21"/>
          <w:szCs w:val="21"/>
        </w:rPr>
      </w:pPr>
      <w:r>
        <w:rPr>
          <w:rFonts w:hint="eastAsia" w:ascii="仿宋" w:hAnsi="仿宋" w:eastAsia="仿宋" w:cs="仿宋"/>
          <w:snapToGrid w:val="0"/>
          <w:sz w:val="21"/>
          <w:szCs w:val="21"/>
        </w:rPr>
        <w:t>年    月    日</w:t>
      </w:r>
    </w:p>
    <w:p w14:paraId="6E865FB4">
      <w:pPr>
        <w:rPr>
          <w:rFonts w:hint="eastAsia" w:ascii="仿宋" w:hAnsi="仿宋" w:eastAsia="仿宋" w:cs="仿宋"/>
          <w:color w:val="000000"/>
          <w:sz w:val="28"/>
          <w:szCs w:val="28"/>
          <w:lang w:val="en-US" w:eastAsia="zh-CN"/>
        </w:rPr>
      </w:pPr>
    </w:p>
    <w:p w14:paraId="22B4944A">
      <w:pPr>
        <w:rPr>
          <w:rFonts w:hint="eastAsia" w:ascii="仿宋" w:hAnsi="仿宋" w:eastAsia="仿宋" w:cs="仿宋"/>
          <w:color w:val="000000"/>
          <w:sz w:val="28"/>
          <w:szCs w:val="28"/>
          <w:lang w:val="en-US" w:eastAsia="zh-CN"/>
        </w:rPr>
      </w:pPr>
    </w:p>
    <w:p w14:paraId="3A1D852E">
      <w:pPr>
        <w:rPr>
          <w:rFonts w:hint="eastAsia" w:ascii="仿宋" w:hAnsi="仿宋" w:eastAsia="仿宋" w:cs="仿宋"/>
          <w:color w:val="000000"/>
          <w:sz w:val="28"/>
          <w:szCs w:val="28"/>
          <w:lang w:val="en-US" w:eastAsia="zh-CN"/>
        </w:rPr>
      </w:pPr>
    </w:p>
    <w:p w14:paraId="2EFCEF28">
      <w:pPr>
        <w:rPr>
          <w:rFonts w:hint="eastAsia" w:ascii="仿宋" w:hAnsi="仿宋" w:eastAsia="仿宋" w:cs="仿宋"/>
          <w:color w:val="000000"/>
          <w:sz w:val="28"/>
          <w:szCs w:val="28"/>
          <w:lang w:val="en-US" w:eastAsia="zh-CN"/>
        </w:rPr>
      </w:pPr>
    </w:p>
    <w:p w14:paraId="5C29656D">
      <w:pPr>
        <w:rPr>
          <w:rFonts w:hint="eastAsia" w:ascii="仿宋" w:hAnsi="仿宋" w:eastAsia="仿宋" w:cs="仿宋"/>
          <w:color w:val="000000"/>
          <w:sz w:val="28"/>
          <w:szCs w:val="28"/>
          <w:lang w:val="en-US" w:eastAsia="zh-CN"/>
        </w:rPr>
      </w:pPr>
    </w:p>
    <w:p w14:paraId="670986BD">
      <w:pP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2-2分项报价表</w:t>
      </w:r>
    </w:p>
    <w:p w14:paraId="79E1319B">
      <w:pP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2-1-1设备、营具、器械、配件类项目分项报价单</w:t>
      </w:r>
    </w:p>
    <w:p w14:paraId="475DC753">
      <w:pPr>
        <w:numPr>
          <w:ilvl w:val="0"/>
          <w:numId w:val="0"/>
        </w:numPr>
        <w:rPr>
          <w:rFonts w:hint="eastAsia"/>
          <w:lang w:val="en-US" w:eastAsia="zh-CN"/>
        </w:rPr>
      </w:pP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737"/>
        <w:gridCol w:w="1236"/>
        <w:gridCol w:w="1226"/>
        <w:gridCol w:w="841"/>
        <w:gridCol w:w="1183"/>
        <w:gridCol w:w="1216"/>
        <w:gridCol w:w="1249"/>
        <w:gridCol w:w="1304"/>
        <w:gridCol w:w="1375"/>
        <w:gridCol w:w="1725"/>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60" w:type="pct"/>
            <w:gridSpan w:val="10"/>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XXX采购项目</w:t>
            </w:r>
          </w:p>
          <w:p w14:paraId="20955523">
            <w:pPr>
              <w:keepNext w:val="0"/>
              <w:keepLines w:val="0"/>
              <w:widowControl/>
              <w:suppressLineNumbers w:val="0"/>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 xml:space="preserve">                                                货币单位：元</w:t>
            </w: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1"/>
            <w:tcBorders>
              <w:top w:val="nil"/>
              <w:left w:val="nil"/>
              <w:bottom w:val="nil"/>
              <w:right w:val="nil"/>
            </w:tcBorders>
            <w:shd w:val="clear" w:color="auto" w:fill="auto"/>
            <w:vAlign w:val="center"/>
          </w:tcPr>
          <w:tbl>
            <w:tblPr>
              <w:tblStyle w:val="9"/>
              <w:tblW w:w="13632"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6"/>
              <w:gridCol w:w="1731"/>
              <w:gridCol w:w="1484"/>
              <w:gridCol w:w="1906"/>
              <w:gridCol w:w="915"/>
              <w:gridCol w:w="1515"/>
              <w:gridCol w:w="1980"/>
              <w:gridCol w:w="870"/>
              <w:gridCol w:w="1215"/>
              <w:gridCol w:w="1230"/>
            </w:tblGrid>
            <w:tr w14:paraId="24D9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86" w:type="dxa"/>
                  <w:shd w:val="clear" w:color="000000" w:fill="FFFFFF"/>
                  <w:vAlign w:val="center"/>
                </w:tcPr>
                <w:p w14:paraId="319BE07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731" w:type="dxa"/>
                  <w:shd w:val="clear" w:color="000000" w:fill="FFFFFF"/>
                  <w:vAlign w:val="center"/>
                </w:tcPr>
                <w:p w14:paraId="1E2ADE5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1484" w:type="dxa"/>
                  <w:shd w:val="clear" w:color="000000" w:fill="FFFFFF"/>
                  <w:vAlign w:val="center"/>
                </w:tcPr>
                <w:p w14:paraId="4E89AEC3">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注册证号</w:t>
                  </w:r>
                </w:p>
              </w:tc>
              <w:tc>
                <w:tcPr>
                  <w:tcW w:w="1906" w:type="dxa"/>
                  <w:shd w:val="clear" w:color="000000" w:fill="FFFFFF"/>
                  <w:vAlign w:val="center"/>
                </w:tcPr>
                <w:p w14:paraId="413179C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生产厂家</w:t>
                  </w:r>
                </w:p>
              </w:tc>
              <w:tc>
                <w:tcPr>
                  <w:tcW w:w="915" w:type="dxa"/>
                  <w:shd w:val="clear" w:color="000000" w:fill="FFFFFF"/>
                  <w:vAlign w:val="center"/>
                </w:tcPr>
                <w:p w14:paraId="5AF5C47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品牌</w:t>
                  </w:r>
                </w:p>
              </w:tc>
              <w:tc>
                <w:tcPr>
                  <w:tcW w:w="1515" w:type="dxa"/>
                  <w:shd w:val="clear" w:color="000000" w:fill="FFFFFF"/>
                  <w:vAlign w:val="center"/>
                </w:tcPr>
                <w:p w14:paraId="2280794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规格/型号</w:t>
                  </w:r>
                </w:p>
              </w:tc>
              <w:tc>
                <w:tcPr>
                  <w:tcW w:w="1980" w:type="dxa"/>
                  <w:shd w:val="clear" w:color="auto" w:fill="auto"/>
                  <w:vAlign w:val="center"/>
                </w:tcPr>
                <w:p w14:paraId="5C3C8AC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报价（单价含税）</w:t>
                  </w:r>
                </w:p>
              </w:tc>
              <w:tc>
                <w:tcPr>
                  <w:tcW w:w="870" w:type="dxa"/>
                  <w:shd w:val="clear" w:color="auto" w:fill="auto"/>
                  <w:vAlign w:val="center"/>
                </w:tcPr>
                <w:p w14:paraId="4790DB3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数量</w:t>
                  </w:r>
                </w:p>
              </w:tc>
              <w:tc>
                <w:tcPr>
                  <w:tcW w:w="1215" w:type="dxa"/>
                  <w:shd w:val="clear" w:color="auto" w:fill="auto"/>
                  <w:vAlign w:val="center"/>
                </w:tcPr>
                <w:p w14:paraId="0BB1A75B">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计量单位</w:t>
                  </w:r>
                </w:p>
              </w:tc>
              <w:tc>
                <w:tcPr>
                  <w:tcW w:w="1230" w:type="dxa"/>
                  <w:shd w:val="clear" w:color="auto" w:fill="auto"/>
                  <w:vAlign w:val="center"/>
                </w:tcPr>
                <w:p w14:paraId="4047DEF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保修期限</w:t>
                  </w:r>
                </w:p>
              </w:tc>
            </w:tr>
            <w:tr w14:paraId="775F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000000" w:fill="FFFFFF"/>
                  <w:vAlign w:val="center"/>
                </w:tcPr>
                <w:p w14:paraId="20748627">
                  <w:pPr>
                    <w:keepNext w:val="0"/>
                    <w:keepLines w:val="0"/>
                    <w:widowControl/>
                    <w:suppressLineNumbers w:val="0"/>
                    <w:jc w:val="center"/>
                    <w:textAlignment w:val="center"/>
                    <w:rPr>
                      <w:rFonts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1731" w:type="dxa"/>
                  <w:shd w:val="clear" w:color="000000" w:fill="FFFFFF" w:themeFill="background1"/>
                  <w:vAlign w:val="center"/>
                </w:tcPr>
                <w:p w14:paraId="2CC3D60C">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p>
              </w:tc>
              <w:tc>
                <w:tcPr>
                  <w:tcW w:w="1484" w:type="dxa"/>
                  <w:shd w:val="clear" w:color="000000" w:fill="FFFFFF" w:themeFill="background1"/>
                  <w:vAlign w:val="center"/>
                </w:tcPr>
                <w:p w14:paraId="075303E2">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p>
              </w:tc>
              <w:tc>
                <w:tcPr>
                  <w:tcW w:w="1906" w:type="dxa"/>
                  <w:shd w:val="clear" w:color="000000" w:fill="FFFFFF"/>
                  <w:vAlign w:val="center"/>
                </w:tcPr>
                <w:p w14:paraId="13C307F5">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53DDC690">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454B80C0">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1980" w:type="dxa"/>
                  <w:shd w:val="clear" w:color="auto" w:fill="auto"/>
                  <w:vAlign w:val="center"/>
                </w:tcPr>
                <w:p w14:paraId="2432E12D">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870" w:type="dxa"/>
                  <w:shd w:val="clear" w:color="auto" w:fill="auto"/>
                  <w:vAlign w:val="center"/>
                </w:tcPr>
                <w:p w14:paraId="12637AE8">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15" w:type="dxa"/>
                  <w:shd w:val="clear" w:color="auto" w:fill="auto"/>
                  <w:vAlign w:val="center"/>
                </w:tcPr>
                <w:p w14:paraId="486305B4">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30" w:type="dxa"/>
                  <w:shd w:val="clear" w:color="auto" w:fill="auto"/>
                  <w:vAlign w:val="center"/>
                </w:tcPr>
                <w:p w14:paraId="61131D68">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r>
            <w:tr w14:paraId="3CED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86" w:type="dxa"/>
                  <w:shd w:val="clear" w:color="auto" w:fill="auto"/>
                  <w:vAlign w:val="center"/>
                </w:tcPr>
                <w:p w14:paraId="608B5950">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1731" w:type="dxa"/>
                  <w:shd w:val="clear" w:color="000000" w:fill="FFFFFF" w:themeFill="background1"/>
                  <w:vAlign w:val="center"/>
                </w:tcPr>
                <w:p w14:paraId="46E1201A">
                  <w:pPr>
                    <w:keepNext w:val="0"/>
                    <w:keepLines w:val="0"/>
                    <w:widowControl/>
                    <w:suppressLineNumbers w:val="0"/>
                    <w:pBdr>
                      <w:top w:val="none" w:color="auto" w:sz="0" w:space="0"/>
                      <w:left w:val="none" w:color="auto" w:sz="0" w:space="0"/>
                      <w:right w:val="none" w:color="auto" w:sz="0" w:space="0"/>
                    </w:pBdr>
                    <w:jc w:val="left"/>
                    <w:textAlignment w:val="center"/>
                    <w:rPr>
                      <w:rFonts w:hint="eastAsia" w:ascii="仿宋_GB2312" w:hAnsi="等线" w:eastAsia="仿宋_GB2312" w:cs="仿宋_GB2312"/>
                      <w:b/>
                      <w:bCs/>
                      <w:i w:val="0"/>
                      <w:iCs w:val="0"/>
                      <w:color w:val="auto"/>
                      <w:sz w:val="20"/>
                      <w:szCs w:val="20"/>
                      <w:u w:val="none"/>
                    </w:rPr>
                  </w:pPr>
                </w:p>
              </w:tc>
              <w:tc>
                <w:tcPr>
                  <w:tcW w:w="1484" w:type="dxa"/>
                  <w:shd w:val="clear" w:color="000000" w:fill="FFFFFF" w:themeFill="background1"/>
                  <w:vAlign w:val="center"/>
                </w:tcPr>
                <w:p w14:paraId="246BDA1B">
                  <w:pPr>
                    <w:keepNext w:val="0"/>
                    <w:keepLines w:val="0"/>
                    <w:widowControl/>
                    <w:suppressLineNumbers w:val="0"/>
                    <w:pBdr>
                      <w:top w:val="none" w:color="auto" w:sz="0" w:space="0"/>
                      <w:left w:val="none" w:color="auto" w:sz="0" w:space="0"/>
                      <w:right w:val="none" w:color="auto" w:sz="0" w:space="0"/>
                    </w:pBdr>
                    <w:jc w:val="left"/>
                    <w:textAlignment w:val="center"/>
                    <w:rPr>
                      <w:rFonts w:hint="eastAsia" w:ascii="仿宋_GB2312" w:hAnsi="等线" w:eastAsia="仿宋_GB2312" w:cs="仿宋_GB2312"/>
                      <w:b/>
                      <w:bCs/>
                      <w:i w:val="0"/>
                      <w:iCs w:val="0"/>
                      <w:color w:val="auto"/>
                      <w:sz w:val="20"/>
                      <w:szCs w:val="20"/>
                      <w:u w:val="none"/>
                    </w:rPr>
                  </w:pPr>
                </w:p>
              </w:tc>
              <w:tc>
                <w:tcPr>
                  <w:tcW w:w="1906" w:type="dxa"/>
                  <w:shd w:val="clear" w:color="auto" w:fill="auto"/>
                  <w:noWrap/>
                  <w:vAlign w:val="center"/>
                </w:tcPr>
                <w:p w14:paraId="59DEFBCB">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915" w:type="dxa"/>
                  <w:shd w:val="clear" w:color="auto" w:fill="auto"/>
                  <w:noWrap/>
                  <w:vAlign w:val="center"/>
                </w:tcPr>
                <w:p w14:paraId="427F0ED4">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1515" w:type="dxa"/>
                  <w:shd w:val="clear" w:color="auto" w:fill="auto"/>
                  <w:noWrap/>
                  <w:vAlign w:val="center"/>
                </w:tcPr>
                <w:p w14:paraId="30751C13">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1980" w:type="dxa"/>
                  <w:shd w:val="clear" w:color="auto" w:fill="auto"/>
                  <w:noWrap/>
                  <w:vAlign w:val="center"/>
                </w:tcPr>
                <w:p w14:paraId="1ED21403">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870" w:type="dxa"/>
                  <w:shd w:val="clear" w:color="auto" w:fill="auto"/>
                  <w:noWrap/>
                  <w:vAlign w:val="center"/>
                </w:tcPr>
                <w:p w14:paraId="09CC8E6E">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15" w:type="dxa"/>
                  <w:shd w:val="clear" w:color="auto" w:fill="auto"/>
                  <w:noWrap/>
                  <w:vAlign w:val="center"/>
                </w:tcPr>
                <w:p w14:paraId="6B11FF2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30" w:type="dxa"/>
                  <w:shd w:val="clear" w:color="auto" w:fill="auto"/>
                  <w:noWrap/>
                  <w:vAlign w:val="center"/>
                </w:tcPr>
                <w:p w14:paraId="6F9BF0A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r>
            <w:tr w14:paraId="5574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auto" w:fill="auto"/>
                  <w:vAlign w:val="center"/>
                </w:tcPr>
                <w:p w14:paraId="3CF751E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1731" w:type="dxa"/>
                  <w:shd w:val="clear" w:color="auto" w:fill="auto"/>
                  <w:vAlign w:val="center"/>
                </w:tcPr>
                <w:p w14:paraId="1270D1CA">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484" w:type="dxa"/>
                  <w:shd w:val="clear" w:color="auto" w:fill="auto"/>
                  <w:vAlign w:val="center"/>
                </w:tcPr>
                <w:p w14:paraId="6D072F7C">
                  <w:pPr>
                    <w:keepNext w:val="0"/>
                    <w:keepLines w:val="0"/>
                    <w:widowControl/>
                    <w:suppressLineNumbers w:val="0"/>
                    <w:jc w:val="left"/>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06" w:type="dxa"/>
                  <w:shd w:val="clear" w:color="000000" w:fill="FFFFFF"/>
                  <w:vAlign w:val="center"/>
                </w:tcPr>
                <w:p w14:paraId="2DE7EEB1">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62578639">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77C16913">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73EF6160">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6A0C1640">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11C94846">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11A140BF">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4D5F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auto" w:fill="auto"/>
                  <w:vAlign w:val="center"/>
                </w:tcPr>
                <w:p w14:paraId="7B0B85F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1731" w:type="dxa"/>
                  <w:shd w:val="clear" w:color="auto" w:fill="auto"/>
                  <w:vAlign w:val="center"/>
                </w:tcPr>
                <w:p w14:paraId="345071FE">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484" w:type="dxa"/>
                  <w:shd w:val="clear" w:color="auto" w:fill="auto"/>
                  <w:vAlign w:val="center"/>
                </w:tcPr>
                <w:p w14:paraId="175FA8DA">
                  <w:pPr>
                    <w:keepNext w:val="0"/>
                    <w:keepLines w:val="0"/>
                    <w:widowControl/>
                    <w:suppressLineNumbers w:val="0"/>
                    <w:jc w:val="left"/>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06" w:type="dxa"/>
                  <w:shd w:val="clear" w:color="auto" w:fill="auto"/>
                  <w:vAlign w:val="center"/>
                </w:tcPr>
                <w:p w14:paraId="49BDE1F8">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197E9B24">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25C77334">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70E11140">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1AE21B09">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23C23232">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71CFBF73">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6B57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auto" w:fill="auto"/>
                  <w:vAlign w:val="center"/>
                </w:tcPr>
                <w:p w14:paraId="7A8DB87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1731" w:type="dxa"/>
                  <w:shd w:val="clear" w:color="auto" w:fill="auto"/>
                  <w:vAlign w:val="center"/>
                </w:tcPr>
                <w:p w14:paraId="50C37FA9">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484" w:type="dxa"/>
                  <w:shd w:val="clear" w:color="auto" w:fill="auto"/>
                  <w:vAlign w:val="center"/>
                </w:tcPr>
                <w:p w14:paraId="2EB9BC63">
                  <w:pPr>
                    <w:keepNext w:val="0"/>
                    <w:keepLines w:val="0"/>
                    <w:widowControl/>
                    <w:suppressLineNumbers w:val="0"/>
                    <w:jc w:val="left"/>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06" w:type="dxa"/>
                  <w:shd w:val="clear" w:color="000000" w:fill="FFFFFF"/>
                  <w:vAlign w:val="center"/>
                </w:tcPr>
                <w:p w14:paraId="2360136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4599A8A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2C28D6E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748A2FE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73ECE49F">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7E578EB6">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7DAF3E95">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bl>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44" w:type="pct"/>
            <w:gridSpan w:val="7"/>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sz w:val="22"/>
                <w:szCs w:val="22"/>
                <w:u w:val="none"/>
                <w:lang w:eastAsia="zh-CN"/>
              </w:rPr>
              <w:t>（</w:t>
            </w:r>
            <w:r>
              <w:rPr>
                <w:rFonts w:hint="eastAsia" w:ascii="仿宋" w:hAnsi="仿宋" w:eastAsia="仿宋" w:cs="仿宋"/>
                <w:b/>
                <w:bCs/>
                <w:i w:val="0"/>
                <w:iCs w:val="0"/>
                <w:color w:val="000000"/>
                <w:sz w:val="22"/>
                <w:szCs w:val="22"/>
                <w:u w:val="none"/>
                <w:lang w:val="en-US" w:eastAsia="zh-CN"/>
              </w:rPr>
              <w:t>如为医疗器械请根据注册证名称填写产品名称</w:t>
            </w:r>
            <w:r>
              <w:rPr>
                <w:rFonts w:hint="eastAsia" w:ascii="仿宋" w:hAnsi="仿宋" w:eastAsia="仿宋" w:cs="仿宋"/>
                <w:b/>
                <w:bCs/>
                <w:i w:val="0"/>
                <w:iCs w:val="0"/>
                <w:color w:val="000000"/>
                <w:sz w:val="22"/>
                <w:szCs w:val="22"/>
                <w:u w:val="none"/>
                <w:lang w:eastAsia="zh-CN"/>
              </w:rPr>
              <w:t>）</w:t>
            </w:r>
          </w:p>
        </w:tc>
        <w:tc>
          <w:tcPr>
            <w:tcW w:w="454" w:type="pct"/>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公司名称（加盖公章）：</w:t>
            </w:r>
          </w:p>
        </w:tc>
        <w:tc>
          <w:tcPr>
            <w:tcW w:w="627"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31"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45"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05"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法人/被授权人签字：</w:t>
            </w:r>
          </w:p>
        </w:tc>
        <w:tc>
          <w:tcPr>
            <w:tcW w:w="627"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highlight w:val="none"/>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31"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45"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05"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p>
        </w:tc>
        <w:tc>
          <w:tcPr>
            <w:tcW w:w="627"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highlight w:val="none"/>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31"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45"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05"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4" w:type="pct"/>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日期：</w:t>
            </w:r>
          </w:p>
        </w:tc>
        <w:tc>
          <w:tcPr>
            <w:tcW w:w="499" w:type="pct"/>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none"/>
                <w:u w:val="none"/>
              </w:rPr>
            </w:pPr>
          </w:p>
        </w:tc>
        <w:tc>
          <w:tcPr>
            <w:tcW w:w="627"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highlight w:val="none"/>
                <w:u w:val="none"/>
              </w:rPr>
            </w:pPr>
          </w:p>
        </w:tc>
      </w:tr>
    </w:tbl>
    <w:p w14:paraId="46F9EE0E">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0B6E71A2">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608DFA3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1483047C">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CB3EE92">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6814CA88">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2-1-2服务类、工程类、信息类项目分项报价单</w:t>
      </w:r>
    </w:p>
    <w:p w14:paraId="47C52C3C">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737"/>
        <w:gridCol w:w="1236"/>
        <w:gridCol w:w="1226"/>
        <w:gridCol w:w="841"/>
        <w:gridCol w:w="1183"/>
        <w:gridCol w:w="1216"/>
        <w:gridCol w:w="1249"/>
        <w:gridCol w:w="1304"/>
        <w:gridCol w:w="1375"/>
        <w:gridCol w:w="1725"/>
      </w:tblGrid>
      <w:tr w14:paraId="187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1873CD15">
            <w:pPr>
              <w:rPr>
                <w:rFonts w:hint="eastAsia" w:ascii="仿宋" w:hAnsi="仿宋" w:eastAsia="仿宋" w:cs="仿宋"/>
                <w:b/>
                <w:bCs/>
                <w:i w:val="0"/>
                <w:iCs w:val="0"/>
                <w:color w:val="000000"/>
                <w:sz w:val="22"/>
                <w:szCs w:val="22"/>
                <w:u w:val="none"/>
              </w:rPr>
            </w:pPr>
          </w:p>
        </w:tc>
        <w:tc>
          <w:tcPr>
            <w:tcW w:w="4759" w:type="pct"/>
            <w:gridSpan w:val="10"/>
            <w:tcBorders>
              <w:top w:val="nil"/>
              <w:left w:val="nil"/>
              <w:bottom w:val="nil"/>
              <w:right w:val="nil"/>
            </w:tcBorders>
            <w:shd w:val="clear" w:color="auto" w:fill="auto"/>
            <w:vAlign w:val="center"/>
          </w:tcPr>
          <w:p w14:paraId="52148002">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XXX采购项目</w:t>
            </w:r>
          </w:p>
          <w:p w14:paraId="214AFCED">
            <w:pPr>
              <w:keepNext w:val="0"/>
              <w:keepLines w:val="0"/>
              <w:widowControl/>
              <w:suppressLineNumbers w:val="0"/>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 xml:space="preserve">                                                货币单位：元</w:t>
            </w:r>
          </w:p>
        </w:tc>
      </w:tr>
      <w:tr w14:paraId="192C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11"/>
            <w:tcBorders>
              <w:top w:val="nil"/>
              <w:left w:val="nil"/>
              <w:bottom w:val="nil"/>
              <w:right w:val="nil"/>
            </w:tcBorders>
            <w:shd w:val="clear" w:color="auto" w:fill="auto"/>
            <w:vAlign w:val="center"/>
          </w:tcPr>
          <w:tbl>
            <w:tblPr>
              <w:tblStyle w:val="9"/>
              <w:tblW w:w="13182"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6"/>
              <w:gridCol w:w="2421"/>
              <w:gridCol w:w="2700"/>
              <w:gridCol w:w="1980"/>
              <w:gridCol w:w="1980"/>
              <w:gridCol w:w="870"/>
              <w:gridCol w:w="1215"/>
              <w:gridCol w:w="1230"/>
            </w:tblGrid>
            <w:tr w14:paraId="56BD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86" w:type="dxa"/>
                  <w:shd w:val="clear" w:color="000000" w:fill="FFFFFF"/>
                  <w:vAlign w:val="center"/>
                </w:tcPr>
                <w:p w14:paraId="786833D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2421" w:type="dxa"/>
                  <w:shd w:val="clear" w:color="000000" w:fill="FFFFFF"/>
                  <w:vAlign w:val="center"/>
                </w:tcPr>
                <w:p w14:paraId="03BFB2A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名称（服务/工程）</w:t>
                  </w:r>
                </w:p>
              </w:tc>
              <w:tc>
                <w:tcPr>
                  <w:tcW w:w="2700" w:type="dxa"/>
                  <w:shd w:val="clear" w:color="000000" w:fill="FFFFFF"/>
                  <w:vAlign w:val="center"/>
                </w:tcPr>
                <w:p w14:paraId="3C47210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描述</w:t>
                  </w:r>
                </w:p>
              </w:tc>
              <w:tc>
                <w:tcPr>
                  <w:tcW w:w="1980" w:type="dxa"/>
                  <w:shd w:val="clear" w:color="auto" w:fill="auto"/>
                  <w:vAlign w:val="center"/>
                </w:tcPr>
                <w:p w14:paraId="7339A77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计量单位</w:t>
                  </w:r>
                </w:p>
              </w:tc>
              <w:tc>
                <w:tcPr>
                  <w:tcW w:w="1980" w:type="dxa"/>
                  <w:shd w:val="clear" w:color="auto" w:fill="auto"/>
                  <w:vAlign w:val="center"/>
                </w:tcPr>
                <w:p w14:paraId="6A52EAB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报价（单价含税）</w:t>
                  </w:r>
                </w:p>
              </w:tc>
              <w:tc>
                <w:tcPr>
                  <w:tcW w:w="870" w:type="dxa"/>
                  <w:shd w:val="clear" w:color="auto" w:fill="auto"/>
                  <w:vAlign w:val="center"/>
                </w:tcPr>
                <w:p w14:paraId="77BDFF8C">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数量</w:t>
                  </w:r>
                </w:p>
              </w:tc>
              <w:tc>
                <w:tcPr>
                  <w:tcW w:w="1215" w:type="dxa"/>
                  <w:shd w:val="clear" w:color="auto" w:fill="auto"/>
                  <w:vAlign w:val="center"/>
                </w:tcPr>
                <w:p w14:paraId="019CABE5">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总价</w:t>
                  </w:r>
                </w:p>
              </w:tc>
              <w:tc>
                <w:tcPr>
                  <w:tcW w:w="1230" w:type="dxa"/>
                  <w:shd w:val="clear" w:color="auto" w:fill="auto"/>
                  <w:vAlign w:val="center"/>
                </w:tcPr>
                <w:p w14:paraId="7208F5D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期限</w:t>
                  </w:r>
                </w:p>
              </w:tc>
            </w:tr>
            <w:tr w14:paraId="7401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000000" w:fill="FFFFFF"/>
                  <w:vAlign w:val="center"/>
                </w:tcPr>
                <w:p w14:paraId="748DE585">
                  <w:pPr>
                    <w:keepNext w:val="0"/>
                    <w:keepLines w:val="0"/>
                    <w:widowControl/>
                    <w:suppressLineNumbers w:val="0"/>
                    <w:jc w:val="center"/>
                    <w:textAlignment w:val="center"/>
                    <w:rPr>
                      <w:rFonts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2421" w:type="dxa"/>
                  <w:shd w:val="clear" w:color="000000" w:fill="FFFFFF" w:themeFill="background1"/>
                  <w:vAlign w:val="center"/>
                </w:tcPr>
                <w:p w14:paraId="7B02F617">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p>
              </w:tc>
              <w:tc>
                <w:tcPr>
                  <w:tcW w:w="2700" w:type="dxa"/>
                  <w:shd w:val="clear" w:color="000000" w:fill="FFFFFF"/>
                  <w:vAlign w:val="center"/>
                </w:tcPr>
                <w:p w14:paraId="03ACA83A">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1980" w:type="dxa"/>
                  <w:shd w:val="clear" w:color="auto" w:fill="auto"/>
                  <w:vAlign w:val="center"/>
                </w:tcPr>
                <w:p w14:paraId="3318CAA4">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980" w:type="dxa"/>
                  <w:shd w:val="clear" w:color="auto" w:fill="auto"/>
                  <w:vAlign w:val="center"/>
                </w:tcPr>
                <w:p w14:paraId="4A7147EE">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870" w:type="dxa"/>
                  <w:shd w:val="clear" w:color="auto" w:fill="auto"/>
                  <w:vAlign w:val="center"/>
                </w:tcPr>
                <w:p w14:paraId="0D1CA0CF">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15" w:type="dxa"/>
                  <w:shd w:val="clear" w:color="auto" w:fill="auto"/>
                  <w:vAlign w:val="center"/>
                </w:tcPr>
                <w:p w14:paraId="5261AB61">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30" w:type="dxa"/>
                  <w:shd w:val="clear" w:color="auto" w:fill="auto"/>
                  <w:vAlign w:val="center"/>
                </w:tcPr>
                <w:p w14:paraId="114F79BB">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r>
            <w:tr w14:paraId="086C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86" w:type="dxa"/>
                  <w:shd w:val="clear" w:color="auto" w:fill="auto"/>
                  <w:vAlign w:val="center"/>
                </w:tcPr>
                <w:p w14:paraId="43F142B9">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2421" w:type="dxa"/>
                  <w:shd w:val="clear" w:color="000000" w:fill="FFFFFF" w:themeFill="background1"/>
                  <w:vAlign w:val="center"/>
                </w:tcPr>
                <w:p w14:paraId="2F104970">
                  <w:pPr>
                    <w:keepNext w:val="0"/>
                    <w:keepLines w:val="0"/>
                    <w:widowControl/>
                    <w:suppressLineNumbers w:val="0"/>
                    <w:pBdr>
                      <w:top w:val="none" w:color="auto" w:sz="0" w:space="0"/>
                      <w:left w:val="none" w:color="auto" w:sz="0" w:space="0"/>
                      <w:right w:val="none" w:color="auto" w:sz="0" w:space="0"/>
                    </w:pBdr>
                    <w:jc w:val="left"/>
                    <w:textAlignment w:val="center"/>
                    <w:rPr>
                      <w:rFonts w:hint="eastAsia" w:ascii="仿宋_GB2312" w:hAnsi="等线" w:eastAsia="仿宋_GB2312" w:cs="仿宋_GB2312"/>
                      <w:b/>
                      <w:bCs/>
                      <w:i w:val="0"/>
                      <w:iCs w:val="0"/>
                      <w:color w:val="auto"/>
                      <w:sz w:val="20"/>
                      <w:szCs w:val="20"/>
                      <w:u w:val="none"/>
                    </w:rPr>
                  </w:pPr>
                </w:p>
              </w:tc>
              <w:tc>
                <w:tcPr>
                  <w:tcW w:w="2700" w:type="dxa"/>
                  <w:shd w:val="clear" w:color="auto" w:fill="auto"/>
                  <w:noWrap/>
                  <w:vAlign w:val="center"/>
                </w:tcPr>
                <w:p w14:paraId="36F501F3">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1980" w:type="dxa"/>
                  <w:shd w:val="clear" w:color="auto" w:fill="auto"/>
                  <w:noWrap/>
                  <w:vAlign w:val="center"/>
                </w:tcPr>
                <w:p w14:paraId="5496509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980" w:type="dxa"/>
                  <w:shd w:val="clear" w:color="auto" w:fill="auto"/>
                  <w:noWrap/>
                  <w:vAlign w:val="center"/>
                </w:tcPr>
                <w:p w14:paraId="405C9DD0">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870" w:type="dxa"/>
                  <w:shd w:val="clear" w:color="auto" w:fill="auto"/>
                  <w:noWrap/>
                  <w:vAlign w:val="center"/>
                </w:tcPr>
                <w:p w14:paraId="2B7BB6DC">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15" w:type="dxa"/>
                  <w:shd w:val="clear" w:color="auto" w:fill="auto"/>
                  <w:noWrap/>
                  <w:vAlign w:val="center"/>
                </w:tcPr>
                <w:p w14:paraId="56096E9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30" w:type="dxa"/>
                  <w:shd w:val="clear" w:color="auto" w:fill="auto"/>
                  <w:noWrap/>
                  <w:vAlign w:val="center"/>
                </w:tcPr>
                <w:p w14:paraId="09C5398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r>
            <w:tr w14:paraId="3A7F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auto" w:fill="auto"/>
                  <w:vAlign w:val="center"/>
                </w:tcPr>
                <w:p w14:paraId="5661B76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2421" w:type="dxa"/>
                  <w:shd w:val="clear" w:color="auto" w:fill="auto"/>
                  <w:vAlign w:val="center"/>
                </w:tcPr>
                <w:p w14:paraId="4CDE0349">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2700" w:type="dxa"/>
                  <w:shd w:val="clear" w:color="000000" w:fill="FFFFFF"/>
                  <w:vAlign w:val="center"/>
                </w:tcPr>
                <w:p w14:paraId="0DCEACC6">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2F608672">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80" w:type="dxa"/>
                  <w:shd w:val="clear" w:color="000000" w:fill="FFFFFF"/>
                  <w:vAlign w:val="center"/>
                </w:tcPr>
                <w:p w14:paraId="41437338">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2FF9FC0E">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21454D00">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7AFFEB1C">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1BBC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auto" w:fill="auto"/>
                  <w:vAlign w:val="center"/>
                </w:tcPr>
                <w:p w14:paraId="3BF6153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2421" w:type="dxa"/>
                  <w:shd w:val="clear" w:color="auto" w:fill="auto"/>
                  <w:vAlign w:val="center"/>
                </w:tcPr>
                <w:p w14:paraId="552AA56D">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2700" w:type="dxa"/>
                  <w:shd w:val="clear" w:color="auto" w:fill="auto"/>
                  <w:vAlign w:val="center"/>
                </w:tcPr>
                <w:p w14:paraId="5082E661">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453E857E">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80" w:type="dxa"/>
                  <w:shd w:val="clear" w:color="000000" w:fill="FFFFFF"/>
                  <w:vAlign w:val="center"/>
                </w:tcPr>
                <w:p w14:paraId="47F38D47">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4C3A0DE3">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7F6129FB">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11B5B843">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4D96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auto" w:fill="auto"/>
                  <w:vAlign w:val="center"/>
                </w:tcPr>
                <w:p w14:paraId="444DB64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2421" w:type="dxa"/>
                  <w:shd w:val="clear" w:color="auto" w:fill="auto"/>
                  <w:vAlign w:val="center"/>
                </w:tcPr>
                <w:p w14:paraId="0BD02132">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2700" w:type="dxa"/>
                  <w:shd w:val="clear" w:color="000000" w:fill="FFFFFF"/>
                  <w:vAlign w:val="center"/>
                </w:tcPr>
                <w:p w14:paraId="04C22F5C">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3610BCE4">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80" w:type="dxa"/>
                  <w:shd w:val="clear" w:color="000000" w:fill="FFFFFF"/>
                  <w:vAlign w:val="center"/>
                </w:tcPr>
                <w:p w14:paraId="397A796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32202175">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29F0CD52">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6FD96EB9">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bl>
          <w:p w14:paraId="784B714F">
            <w:pPr>
              <w:rPr>
                <w:rFonts w:hint="eastAsia" w:ascii="仿宋" w:hAnsi="仿宋" w:eastAsia="仿宋" w:cs="仿宋"/>
                <w:b/>
                <w:bCs/>
                <w:i w:val="0"/>
                <w:iCs w:val="0"/>
                <w:color w:val="000000"/>
                <w:sz w:val="22"/>
                <w:szCs w:val="22"/>
                <w:u w:val="none"/>
              </w:rPr>
            </w:pPr>
          </w:p>
        </w:tc>
      </w:tr>
      <w:tr w14:paraId="4DBF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261A2E05">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1C9B9330">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4AF9849F">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52908A44">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3C556E4D">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679FDE60">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25A5F74A">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644B99E1">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765821E2">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公司名称（加盖公章）：</w:t>
            </w:r>
          </w:p>
        </w:tc>
        <w:tc>
          <w:tcPr>
            <w:tcW w:w="625" w:type="pct"/>
            <w:tcBorders>
              <w:top w:val="nil"/>
              <w:left w:val="nil"/>
              <w:bottom w:val="nil"/>
              <w:right w:val="nil"/>
            </w:tcBorders>
            <w:shd w:val="clear" w:color="auto" w:fill="auto"/>
            <w:vAlign w:val="center"/>
          </w:tcPr>
          <w:p w14:paraId="238F29B0">
            <w:pPr>
              <w:rPr>
                <w:rFonts w:hint="eastAsia" w:ascii="仿宋" w:hAnsi="仿宋" w:eastAsia="仿宋" w:cs="仿宋"/>
                <w:b/>
                <w:bCs/>
                <w:i w:val="0"/>
                <w:iCs w:val="0"/>
                <w:color w:val="000000"/>
                <w:sz w:val="22"/>
                <w:szCs w:val="22"/>
                <w:u w:val="none"/>
              </w:rPr>
            </w:pPr>
          </w:p>
        </w:tc>
      </w:tr>
      <w:tr w14:paraId="36F6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6ECD272A">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350BCF49">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38782BD9">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581A3AAC">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223C32A6">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1535FC20">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1EB3D515">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09B94D4D">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3A4DE2C3">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法人/被授权人签字：</w:t>
            </w:r>
          </w:p>
        </w:tc>
        <w:tc>
          <w:tcPr>
            <w:tcW w:w="625" w:type="pct"/>
            <w:tcBorders>
              <w:top w:val="nil"/>
              <w:left w:val="nil"/>
              <w:bottom w:val="nil"/>
              <w:right w:val="nil"/>
            </w:tcBorders>
            <w:shd w:val="clear" w:color="auto" w:fill="auto"/>
            <w:vAlign w:val="center"/>
          </w:tcPr>
          <w:p w14:paraId="06A618C7">
            <w:pPr>
              <w:rPr>
                <w:rFonts w:hint="eastAsia" w:ascii="仿宋" w:hAnsi="仿宋" w:eastAsia="仿宋" w:cs="仿宋"/>
                <w:b/>
                <w:bCs/>
                <w:i w:val="0"/>
                <w:iCs w:val="0"/>
                <w:color w:val="000000"/>
                <w:sz w:val="22"/>
                <w:szCs w:val="22"/>
                <w:highlight w:val="none"/>
                <w:u w:val="none"/>
              </w:rPr>
            </w:pPr>
          </w:p>
        </w:tc>
      </w:tr>
      <w:tr w14:paraId="25EC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34D88F25">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50CAA59B">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70B5D857">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6553E09A">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239649CC">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63A4E08A">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27FB46B4">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220DFD28">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0E0C9A0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p>
        </w:tc>
        <w:tc>
          <w:tcPr>
            <w:tcW w:w="625" w:type="pct"/>
            <w:tcBorders>
              <w:top w:val="nil"/>
              <w:left w:val="nil"/>
              <w:bottom w:val="nil"/>
              <w:right w:val="nil"/>
            </w:tcBorders>
            <w:shd w:val="clear" w:color="auto" w:fill="auto"/>
            <w:vAlign w:val="center"/>
          </w:tcPr>
          <w:p w14:paraId="5AAB262C">
            <w:pPr>
              <w:rPr>
                <w:rFonts w:hint="eastAsia" w:ascii="仿宋" w:hAnsi="仿宋" w:eastAsia="仿宋" w:cs="仿宋"/>
                <w:b/>
                <w:bCs/>
                <w:i w:val="0"/>
                <w:iCs w:val="0"/>
                <w:color w:val="000000"/>
                <w:sz w:val="22"/>
                <w:szCs w:val="22"/>
                <w:highlight w:val="none"/>
                <w:u w:val="none"/>
              </w:rPr>
            </w:pPr>
          </w:p>
        </w:tc>
      </w:tr>
      <w:tr w14:paraId="2D24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53168203">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1A664035">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2D32E93F">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4BD59401">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3A33FCD5">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54C686BF">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1FFF18B5">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52968ABE">
            <w:pPr>
              <w:rPr>
                <w:rFonts w:hint="eastAsia" w:ascii="仿宋" w:hAnsi="仿宋" w:eastAsia="仿宋" w:cs="仿宋"/>
                <w:b/>
                <w:bCs/>
                <w:i w:val="0"/>
                <w:iCs w:val="0"/>
                <w:color w:val="000000"/>
                <w:sz w:val="22"/>
                <w:szCs w:val="22"/>
                <w:u w:val="none"/>
              </w:rPr>
            </w:pPr>
          </w:p>
        </w:tc>
        <w:tc>
          <w:tcPr>
            <w:tcW w:w="474" w:type="pct"/>
            <w:tcBorders>
              <w:top w:val="nil"/>
              <w:left w:val="nil"/>
              <w:bottom w:val="nil"/>
              <w:right w:val="nil"/>
            </w:tcBorders>
            <w:shd w:val="clear" w:color="auto" w:fill="auto"/>
            <w:vAlign w:val="center"/>
          </w:tcPr>
          <w:p w14:paraId="0CB21EC6">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日期：</w:t>
            </w:r>
          </w:p>
        </w:tc>
        <w:tc>
          <w:tcPr>
            <w:tcW w:w="499" w:type="pct"/>
            <w:tcBorders>
              <w:top w:val="nil"/>
              <w:left w:val="nil"/>
              <w:bottom w:val="nil"/>
              <w:right w:val="nil"/>
            </w:tcBorders>
            <w:shd w:val="clear" w:color="auto" w:fill="auto"/>
            <w:vAlign w:val="center"/>
          </w:tcPr>
          <w:p w14:paraId="48983DA9">
            <w:pPr>
              <w:rPr>
                <w:rFonts w:hint="eastAsia" w:ascii="仿宋" w:hAnsi="仿宋" w:eastAsia="仿宋" w:cs="仿宋"/>
                <w:b/>
                <w:bCs/>
                <w:i w:val="0"/>
                <w:iCs w:val="0"/>
                <w:color w:val="000000"/>
                <w:sz w:val="22"/>
                <w:szCs w:val="22"/>
                <w:highlight w:val="none"/>
                <w:u w:val="none"/>
              </w:rPr>
            </w:pPr>
          </w:p>
        </w:tc>
        <w:tc>
          <w:tcPr>
            <w:tcW w:w="625" w:type="pct"/>
            <w:tcBorders>
              <w:top w:val="nil"/>
              <w:left w:val="nil"/>
              <w:bottom w:val="nil"/>
              <w:right w:val="nil"/>
            </w:tcBorders>
            <w:shd w:val="clear" w:color="auto" w:fill="auto"/>
            <w:vAlign w:val="center"/>
          </w:tcPr>
          <w:p w14:paraId="675D4D70">
            <w:pPr>
              <w:rPr>
                <w:rFonts w:hint="eastAsia" w:ascii="仿宋" w:hAnsi="仿宋" w:eastAsia="仿宋" w:cs="仿宋"/>
                <w:b/>
                <w:bCs/>
                <w:i w:val="0"/>
                <w:iCs w:val="0"/>
                <w:color w:val="000000"/>
                <w:sz w:val="22"/>
                <w:szCs w:val="22"/>
                <w:highlight w:val="none"/>
                <w:u w:val="none"/>
              </w:rPr>
            </w:pPr>
          </w:p>
        </w:tc>
      </w:tr>
      <w:tr w14:paraId="0505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5AD2119A">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1BA1D5F0">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192416DA">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5D553157">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0141FF86">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6814BB0E">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54C10B36">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7C0FBAD3">
            <w:pPr>
              <w:rPr>
                <w:rFonts w:hint="eastAsia" w:ascii="仿宋" w:hAnsi="仿宋" w:eastAsia="仿宋" w:cs="仿宋"/>
                <w:b/>
                <w:bCs/>
                <w:i w:val="0"/>
                <w:iCs w:val="0"/>
                <w:color w:val="000000"/>
                <w:sz w:val="22"/>
                <w:szCs w:val="22"/>
                <w:u w:val="none"/>
              </w:rPr>
            </w:pPr>
          </w:p>
        </w:tc>
        <w:tc>
          <w:tcPr>
            <w:tcW w:w="474" w:type="pct"/>
            <w:tcBorders>
              <w:top w:val="nil"/>
              <w:left w:val="nil"/>
              <w:bottom w:val="nil"/>
              <w:right w:val="nil"/>
            </w:tcBorders>
            <w:shd w:val="clear" w:color="auto" w:fill="auto"/>
            <w:vAlign w:val="center"/>
          </w:tcPr>
          <w:p w14:paraId="0FC212E2">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highlight w:val="none"/>
                <w:u w:val="none"/>
                <w:lang w:val="en-US" w:eastAsia="zh-CN" w:bidi="ar"/>
              </w:rPr>
            </w:pPr>
          </w:p>
        </w:tc>
        <w:tc>
          <w:tcPr>
            <w:tcW w:w="499" w:type="pct"/>
            <w:tcBorders>
              <w:top w:val="nil"/>
              <w:left w:val="nil"/>
              <w:bottom w:val="nil"/>
              <w:right w:val="nil"/>
            </w:tcBorders>
            <w:shd w:val="clear" w:color="auto" w:fill="auto"/>
            <w:vAlign w:val="center"/>
          </w:tcPr>
          <w:p w14:paraId="75E93C3A">
            <w:pPr>
              <w:rPr>
                <w:rFonts w:hint="eastAsia" w:ascii="仿宋" w:hAnsi="仿宋" w:eastAsia="仿宋" w:cs="仿宋"/>
                <w:b/>
                <w:bCs/>
                <w:i w:val="0"/>
                <w:iCs w:val="0"/>
                <w:color w:val="000000"/>
                <w:sz w:val="22"/>
                <w:szCs w:val="22"/>
                <w:highlight w:val="none"/>
                <w:u w:val="none"/>
              </w:rPr>
            </w:pPr>
          </w:p>
        </w:tc>
        <w:tc>
          <w:tcPr>
            <w:tcW w:w="625" w:type="pct"/>
            <w:tcBorders>
              <w:top w:val="nil"/>
              <w:left w:val="nil"/>
              <w:bottom w:val="nil"/>
              <w:right w:val="nil"/>
            </w:tcBorders>
            <w:shd w:val="clear" w:color="auto" w:fill="auto"/>
            <w:vAlign w:val="center"/>
          </w:tcPr>
          <w:p w14:paraId="24FADE9A">
            <w:pPr>
              <w:rPr>
                <w:rFonts w:hint="eastAsia" w:ascii="仿宋" w:hAnsi="仿宋" w:eastAsia="仿宋" w:cs="仿宋"/>
                <w:b/>
                <w:bCs/>
                <w:i w:val="0"/>
                <w:iCs w:val="0"/>
                <w:color w:val="000000"/>
                <w:sz w:val="22"/>
                <w:szCs w:val="22"/>
                <w:highlight w:val="none"/>
                <w:u w:val="none"/>
              </w:rPr>
            </w:pPr>
          </w:p>
        </w:tc>
      </w:tr>
    </w:tbl>
    <w:p w14:paraId="24160727">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auto"/>
          <w:sz w:val="28"/>
          <w:szCs w:val="28"/>
          <w:lang w:val="en-US" w:eastAsia="zh-CN" w:bidi="ar-SA"/>
        </w:rPr>
        <w:t>注：1.供应商根据报名项目类型在2-1-1、2-1-2选择适合的分项报价表进行填写。</w:t>
      </w:r>
    </w:p>
    <w:p w14:paraId="4A70EF51">
      <w:pPr>
        <w:jc w:val="both"/>
        <w:rPr>
          <w:rFonts w:ascii="仿宋" w:hAnsi="仿宋" w:eastAsia="仿宋" w:cs="仿宋"/>
          <w:color w:val="000000"/>
          <w:szCs w:val="21"/>
        </w:rPr>
      </w:pPr>
    </w:p>
    <w:p w14:paraId="1C71D617">
      <w:pPr>
        <w:pStyle w:val="7"/>
        <w:ind w:left="0" w:leftChars="0" w:firstLine="0" w:firstLineChars="0"/>
        <w:rPr>
          <w:rFonts w:hint="eastAsia" w:ascii="仿宋" w:hAnsi="仿宋" w:eastAsia="仿宋" w:cs="仿宋"/>
          <w:b/>
          <w:bCs/>
          <w:color w:val="000000"/>
          <w:sz w:val="28"/>
          <w:szCs w:val="28"/>
          <w:lang w:val="en-US" w:eastAsia="zh-CN" w:bidi="ar-SA"/>
        </w:rPr>
      </w:pPr>
    </w:p>
    <w:p w14:paraId="4AA7B7EC">
      <w:pPr>
        <w:rPr>
          <w:rFonts w:hint="eastAsia" w:ascii="仿宋" w:hAnsi="仿宋" w:eastAsia="仿宋" w:cs="仿宋"/>
          <w:b/>
          <w:bCs/>
          <w:color w:val="000000"/>
          <w:sz w:val="28"/>
          <w:szCs w:val="28"/>
          <w:lang w:val="en-US" w:eastAsia="zh-CN" w:bidi="ar-SA"/>
        </w:rPr>
        <w:sectPr>
          <w:headerReference r:id="rId3" w:type="default"/>
          <w:pgSz w:w="15840" w:h="12240" w:orient="landscape"/>
          <w:pgMar w:top="1701" w:right="1378" w:bottom="1678" w:left="918" w:header="0" w:footer="720" w:gutter="0"/>
          <w:cols w:space="720" w:num="1"/>
          <w:docGrid w:linePitch="302" w:charSpace="0"/>
        </w:sectPr>
      </w:pPr>
    </w:p>
    <w:p w14:paraId="54E12921">
      <w:p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三、授权委托书</w:t>
      </w:r>
    </w:p>
    <w:p w14:paraId="281DFBF1">
      <w:pPr>
        <w:pStyle w:val="5"/>
        <w:spacing w:before="19" w:line="228" w:lineRule="auto"/>
        <w:ind w:left="143"/>
        <w:rPr>
          <w:rFonts w:hint="eastAsia" w:ascii="仿宋" w:hAnsi="仿宋" w:eastAsia="仿宋" w:cs="仿宋"/>
          <w:color w:val="auto"/>
          <w:lang w:val="en-US" w:eastAsia="zh-CN"/>
        </w:rPr>
      </w:pPr>
      <w:bookmarkStart w:id="2" w:name="_Toc28176"/>
      <w:r>
        <w:rPr>
          <w:rFonts w:hint="eastAsia" w:ascii="仿宋" w:hAnsi="仿宋" w:eastAsia="仿宋" w:cs="仿宋"/>
          <w:color w:val="auto"/>
          <w:lang w:val="en-US" w:eastAsia="zh-CN"/>
        </w:rPr>
        <w:t>3-1法定代表人身份证明</w:t>
      </w:r>
    </w:p>
    <w:p w14:paraId="144C1430">
      <w:pPr>
        <w:pStyle w:val="5"/>
        <w:spacing w:before="19" w:line="228" w:lineRule="auto"/>
        <w:ind w:left="143"/>
        <w:rPr>
          <w:rFonts w:hint="default" w:ascii="仿宋" w:hAnsi="仿宋" w:eastAsia="仿宋" w:cs="仿宋"/>
          <w:color w:val="auto"/>
          <w:lang w:val="en-US" w:eastAsia="zh-CN"/>
        </w:rPr>
      </w:pPr>
    </w:p>
    <w:p w14:paraId="55FF632A">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单位名称：</w:t>
      </w:r>
      <w:r>
        <w:rPr>
          <w:rFonts w:hint="eastAsia" w:ascii="仿宋" w:hAnsi="仿宋" w:eastAsia="仿宋" w:cs="仿宋"/>
          <w:color w:val="auto"/>
          <w:u w:val="single"/>
          <w:lang w:eastAsia="zh-CN"/>
        </w:rPr>
        <w:t xml:space="preserve">                                             </w:t>
      </w:r>
    </w:p>
    <w:p w14:paraId="418C3892">
      <w:pPr>
        <w:spacing w:line="360" w:lineRule="auto"/>
        <w:rPr>
          <w:rFonts w:hint="eastAsia" w:ascii="仿宋" w:hAnsi="仿宋" w:eastAsia="仿宋" w:cs="仿宋"/>
          <w:color w:val="auto"/>
          <w:lang w:eastAsia="zh-CN"/>
        </w:rPr>
      </w:pPr>
    </w:p>
    <w:p w14:paraId="3B630B9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14:paraId="61C13FF4">
      <w:pPr>
        <w:spacing w:line="360" w:lineRule="auto"/>
        <w:rPr>
          <w:rFonts w:hint="eastAsia" w:ascii="仿宋" w:hAnsi="仿宋" w:eastAsia="仿宋" w:cs="仿宋"/>
          <w:color w:val="auto"/>
          <w:lang w:eastAsia="zh-CN"/>
        </w:rPr>
      </w:pPr>
    </w:p>
    <w:p w14:paraId="4DBF5D24">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p>
    <w:p w14:paraId="4164FE54">
      <w:pPr>
        <w:spacing w:line="360" w:lineRule="auto"/>
        <w:rPr>
          <w:rFonts w:hint="eastAsia" w:ascii="仿宋" w:hAnsi="仿宋" w:eastAsia="仿宋" w:cs="仿宋"/>
          <w:color w:val="auto"/>
          <w:lang w:eastAsia="zh-CN"/>
        </w:rPr>
      </w:pPr>
    </w:p>
    <w:p w14:paraId="5A7DA498">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21205162">
      <w:pPr>
        <w:spacing w:line="360" w:lineRule="auto"/>
        <w:rPr>
          <w:rFonts w:hint="eastAsia" w:ascii="仿宋" w:hAnsi="仿宋" w:eastAsia="仿宋" w:cs="仿宋"/>
          <w:color w:val="auto"/>
          <w:lang w:eastAsia="zh-CN"/>
        </w:rPr>
      </w:pPr>
    </w:p>
    <w:p w14:paraId="6FDEE13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14:paraId="5473A352">
      <w:pPr>
        <w:spacing w:line="360" w:lineRule="auto"/>
        <w:rPr>
          <w:rFonts w:hint="eastAsia" w:ascii="仿宋" w:hAnsi="仿宋" w:eastAsia="仿宋" w:cs="仿宋"/>
          <w:color w:val="auto"/>
          <w:lang w:eastAsia="zh-CN"/>
        </w:rPr>
      </w:pPr>
    </w:p>
    <w:p w14:paraId="734D699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职务：</w:t>
      </w:r>
      <w:r>
        <w:rPr>
          <w:rFonts w:hint="eastAsia" w:ascii="仿宋" w:hAnsi="仿宋" w:eastAsia="仿宋" w:cs="仿宋"/>
          <w:color w:val="auto"/>
          <w:u w:val="single"/>
          <w:lang w:eastAsia="zh-CN"/>
        </w:rPr>
        <w:t xml:space="preserve">          </w:t>
      </w:r>
    </w:p>
    <w:p w14:paraId="7BD98A4B">
      <w:pPr>
        <w:spacing w:line="360" w:lineRule="auto"/>
        <w:rPr>
          <w:rFonts w:hint="eastAsia" w:ascii="仿宋" w:hAnsi="仿宋" w:eastAsia="仿宋" w:cs="仿宋"/>
          <w:color w:val="auto"/>
          <w:lang w:eastAsia="zh-CN"/>
        </w:rPr>
      </w:pPr>
    </w:p>
    <w:p w14:paraId="639B4C91">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的法定代表人。</w:t>
      </w:r>
    </w:p>
    <w:p w14:paraId="57D5311D">
      <w:pPr>
        <w:spacing w:line="360" w:lineRule="auto"/>
        <w:rPr>
          <w:rFonts w:hint="eastAsia" w:ascii="仿宋" w:hAnsi="仿宋" w:eastAsia="仿宋" w:cs="仿宋"/>
          <w:color w:val="auto"/>
          <w:lang w:eastAsia="zh-CN"/>
        </w:rPr>
      </w:pPr>
    </w:p>
    <w:p w14:paraId="28CA0898">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特此证明。</w:t>
      </w:r>
    </w:p>
    <w:p w14:paraId="69B867A3">
      <w:pPr>
        <w:rPr>
          <w:rFonts w:hint="eastAsia" w:ascii="仿宋" w:hAnsi="仿宋" w:eastAsia="仿宋" w:cs="仿宋"/>
          <w:color w:val="auto"/>
          <w:lang w:eastAsia="zh-CN"/>
        </w:rPr>
      </w:pPr>
    </w:p>
    <w:p w14:paraId="626CCFCC">
      <w:pPr>
        <w:pStyle w:val="23"/>
        <w:tabs>
          <w:tab w:val="left" w:pos="7334"/>
          <w:tab w:val="left" w:pos="7814"/>
          <w:tab w:val="left" w:pos="7818"/>
          <w:tab w:val="left" w:pos="8548"/>
        </w:tabs>
        <w:spacing w:after="0" w:line="360" w:lineRule="auto"/>
        <w:ind w:left="1920" w:firstLine="23"/>
        <w:jc w:val="left"/>
        <w:rPr>
          <w:rFonts w:hint="eastAsia"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w:t>
      </w:r>
      <w:r>
        <w:rPr>
          <w:rFonts w:hint="eastAsia" w:ascii="仿宋" w:hAnsi="仿宋" w:eastAsia="仿宋" w:cs="仿宋"/>
          <w:color w:val="0000FF"/>
          <w:kern w:val="0"/>
          <w:u w:val="single"/>
          <w:lang w:val="en-US" w:eastAsia="zh-CN"/>
        </w:rPr>
        <w:t>公章</w:t>
      </w:r>
      <w:r>
        <w:rPr>
          <w:rFonts w:hint="eastAsia" w:ascii="仿宋" w:hAnsi="仿宋" w:eastAsia="仿宋" w:cs="仿宋"/>
          <w:sz w:val="24"/>
          <w:szCs w:val="24"/>
          <w:u w:val="single"/>
        </w:rPr>
        <w:t>）</w:t>
      </w:r>
    </w:p>
    <w:p w14:paraId="036CC16B">
      <w:pPr>
        <w:pStyle w:val="23"/>
        <w:tabs>
          <w:tab w:val="left" w:pos="960"/>
          <w:tab w:val="left" w:pos="2160"/>
          <w:tab w:val="left" w:pos="3360"/>
        </w:tabs>
        <w:spacing w:after="360" w:line="360" w:lineRule="auto"/>
        <w:ind w:left="1920" w:right="480"/>
        <w:jc w:val="righ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日</w:t>
      </w:r>
    </w:p>
    <w:p w14:paraId="7E44E675">
      <w:pPr>
        <w:pStyle w:val="23"/>
        <w:spacing w:after="360" w:line="360" w:lineRule="auto"/>
        <w:jc w:val="left"/>
        <w:rPr>
          <w:rFonts w:hint="eastAsia" w:ascii="仿宋" w:hAnsi="仿宋" w:eastAsia="仿宋" w:cs="仿宋"/>
          <w:sz w:val="24"/>
          <w:szCs w:val="24"/>
        </w:rPr>
      </w:pPr>
      <w:r>
        <w:rPr>
          <w:rFonts w:hint="eastAsia" w:ascii="仿宋" w:hAnsi="仿宋" w:eastAsia="仿宋" w:cs="仿宋"/>
          <w:sz w:val="24"/>
          <w:szCs w:val="24"/>
        </w:rPr>
        <w:t>附：</w:t>
      </w:r>
      <w:r>
        <w:rPr>
          <w:rFonts w:hint="eastAsia" w:ascii="仿宋" w:hAnsi="仿宋" w:eastAsia="仿宋" w:cs="仿宋"/>
          <w:sz w:val="24"/>
          <w:szCs w:val="24"/>
          <w:lang w:eastAsia="zh-CN"/>
        </w:rPr>
        <w:t>法定代表人</w:t>
      </w:r>
      <w:r>
        <w:rPr>
          <w:rFonts w:hint="eastAsia" w:ascii="仿宋" w:hAnsi="仿宋" w:eastAsia="仿宋" w:cs="仿宋"/>
          <w:sz w:val="24"/>
          <w:szCs w:val="24"/>
        </w:rPr>
        <w:t>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A45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344A065F">
            <w:pPr>
              <w:spacing w:line="360" w:lineRule="auto"/>
              <w:rPr>
                <w:rFonts w:hint="eastAsia" w:ascii="仿宋" w:hAnsi="仿宋" w:eastAsia="仿宋" w:cs="仿宋"/>
                <w:szCs w:val="21"/>
                <w:lang w:val="zh-CN"/>
              </w:rPr>
            </w:pPr>
            <w:r>
              <w:rPr>
                <w:rFonts w:hint="eastAsia" w:ascii="仿宋" w:hAnsi="仿宋" w:eastAsia="仿宋" w:cs="仿宋"/>
              </w:rPr>
              <w:t>身份证（人像页）</w:t>
            </w:r>
          </w:p>
          <w:p w14:paraId="16E34BB2">
            <w:pPr>
              <w:spacing w:line="360" w:lineRule="auto"/>
              <w:rPr>
                <w:rFonts w:hint="eastAsia" w:ascii="仿宋" w:hAnsi="仿宋" w:eastAsia="仿宋" w:cs="仿宋"/>
                <w:szCs w:val="21"/>
                <w:lang w:val="zh-CN"/>
              </w:rPr>
            </w:pPr>
          </w:p>
          <w:p w14:paraId="28DBB5B2">
            <w:pPr>
              <w:spacing w:line="360" w:lineRule="auto"/>
              <w:rPr>
                <w:rFonts w:hint="eastAsia" w:ascii="仿宋" w:hAnsi="仿宋" w:eastAsia="仿宋" w:cs="仿宋"/>
                <w:szCs w:val="21"/>
                <w:lang w:val="zh-CN"/>
              </w:rPr>
            </w:pPr>
          </w:p>
          <w:p w14:paraId="0FD632D3">
            <w:pPr>
              <w:spacing w:line="360" w:lineRule="auto"/>
              <w:rPr>
                <w:rFonts w:hint="eastAsia" w:ascii="仿宋" w:hAnsi="仿宋" w:eastAsia="仿宋" w:cs="仿宋"/>
                <w:szCs w:val="21"/>
                <w:lang w:val="zh-CN"/>
              </w:rPr>
            </w:pPr>
          </w:p>
          <w:p w14:paraId="2768953B">
            <w:pPr>
              <w:spacing w:line="360" w:lineRule="auto"/>
              <w:rPr>
                <w:rFonts w:hint="eastAsia" w:ascii="仿宋" w:hAnsi="仿宋" w:eastAsia="仿宋" w:cs="仿宋"/>
                <w:szCs w:val="21"/>
                <w:lang w:val="zh-CN"/>
              </w:rPr>
            </w:pPr>
          </w:p>
        </w:tc>
        <w:tc>
          <w:tcPr>
            <w:tcW w:w="4535" w:type="dxa"/>
            <w:tcBorders>
              <w:top w:val="single" w:color="auto" w:sz="4" w:space="0"/>
              <w:left w:val="single" w:color="auto" w:sz="4" w:space="0"/>
              <w:bottom w:val="single" w:color="auto" w:sz="4" w:space="0"/>
              <w:right w:val="single" w:color="auto" w:sz="4" w:space="0"/>
            </w:tcBorders>
          </w:tcPr>
          <w:p w14:paraId="7231C455">
            <w:pPr>
              <w:spacing w:line="360" w:lineRule="auto"/>
              <w:rPr>
                <w:rFonts w:hint="eastAsia" w:ascii="仿宋" w:hAnsi="仿宋" w:eastAsia="仿宋" w:cs="仿宋"/>
                <w:szCs w:val="21"/>
                <w:lang w:val="zh-CN"/>
              </w:rPr>
            </w:pPr>
            <w:r>
              <w:rPr>
                <w:rFonts w:hint="eastAsia" w:ascii="仿宋" w:hAnsi="仿宋" w:eastAsia="仿宋" w:cs="仿宋"/>
              </w:rPr>
              <w:t>身份证（国徽页）</w:t>
            </w:r>
          </w:p>
        </w:tc>
      </w:tr>
    </w:tbl>
    <w:p w14:paraId="7BF0C790">
      <w:pPr>
        <w:tabs>
          <w:tab w:val="left" w:pos="567"/>
        </w:tabs>
        <w:spacing w:before="120" w:beforeLines="50" w:after="120" w:afterLines="50"/>
        <w:rPr>
          <w:rFonts w:ascii="仿宋" w:hAnsi="仿宋" w:eastAsia="仿宋" w:cs="仿宋"/>
          <w:b/>
          <w:bCs/>
          <w:color w:val="000000"/>
          <w:sz w:val="28"/>
          <w:szCs w:val="28"/>
        </w:rPr>
      </w:pPr>
    </w:p>
    <w:p w14:paraId="3E2381A0">
      <w:pPr>
        <w:tabs>
          <w:tab w:val="left" w:pos="567"/>
        </w:tabs>
        <w:spacing w:before="120" w:beforeLines="50" w:after="120" w:afterLines="50"/>
        <w:rPr>
          <w:rFonts w:hint="eastAsia" w:ascii="仿宋" w:hAnsi="仿宋" w:eastAsia="仿宋" w:cs="仿宋"/>
          <w:bCs w:val="0"/>
          <w:kern w:val="0"/>
          <w:sz w:val="24"/>
          <w:szCs w:val="24"/>
        </w:rPr>
      </w:pPr>
      <w:r>
        <w:rPr>
          <w:rFonts w:hint="eastAsia" w:ascii="仿宋" w:hAnsi="仿宋" w:eastAsia="仿宋" w:cs="仿宋"/>
          <w:b w:val="0"/>
          <w:bCs w:val="0"/>
          <w:color w:val="000000"/>
          <w:sz w:val="22"/>
          <w:szCs w:val="22"/>
          <w:lang w:val="en-US" w:eastAsia="zh-CN"/>
        </w:rPr>
        <w:t xml:space="preserve">  3</w:t>
      </w:r>
      <w:r>
        <w:rPr>
          <w:rFonts w:hint="eastAsia" w:ascii="仿宋" w:hAnsi="仿宋" w:eastAsia="仿宋" w:cs="仿宋"/>
          <w:color w:val="auto"/>
          <w:sz w:val="22"/>
          <w:szCs w:val="22"/>
          <w:lang w:val="en-US" w:eastAsia="zh-CN" w:bidi="ar-SA"/>
        </w:rPr>
        <w:t>-2</w:t>
      </w:r>
      <w:r>
        <w:rPr>
          <w:rFonts w:hint="eastAsia" w:ascii="仿宋" w:hAnsi="仿宋" w:eastAsia="仿宋" w:cs="仿宋"/>
          <w:bCs w:val="0"/>
          <w:kern w:val="0"/>
          <w:sz w:val="24"/>
          <w:szCs w:val="24"/>
        </w:rPr>
        <w:t>授权委托书（适用于有委托代理人的情况）</w:t>
      </w:r>
    </w:p>
    <w:p w14:paraId="6E273AD1">
      <w:pPr>
        <w:pStyle w:val="16"/>
        <w:tabs>
          <w:tab w:val="left" w:pos="8316"/>
        </w:tabs>
        <w:spacing w:line="360" w:lineRule="auto"/>
        <w:ind w:left="239" w:leftChars="114" w:firstLine="405" w:firstLineChars="169"/>
        <w:jc w:val="both"/>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系</w:t>
      </w:r>
      <w:r>
        <w:rPr>
          <w:rFonts w:hint="eastAsia" w:ascii="仿宋" w:hAnsi="仿宋" w:eastAsia="仿宋" w:cs="仿宋"/>
          <w:kern w:val="0"/>
          <w:sz w:val="24"/>
          <w:szCs w:val="24"/>
          <w:u w:val="single"/>
        </w:rPr>
        <w:t>（供应商名称）</w:t>
      </w:r>
      <w:r>
        <w:rPr>
          <w:rFonts w:hint="eastAsia" w:ascii="仿宋" w:hAnsi="仿宋" w:eastAsia="仿宋" w:cs="仿宋"/>
          <w:kern w:val="0"/>
          <w:sz w:val="24"/>
          <w:szCs w:val="24"/>
        </w:rPr>
        <w:t>的法定代表人，现委托</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为我方代理人。代理人根据授权，以我方名义签署、澄清确认、递交、撤回、修改、</w:t>
      </w:r>
      <w:r>
        <w:rPr>
          <w:rFonts w:hint="eastAsia" w:ascii="仿宋" w:hAnsi="仿宋" w:eastAsia="仿宋" w:cs="仿宋"/>
          <w:kern w:val="0"/>
          <w:sz w:val="24"/>
          <w:szCs w:val="24"/>
          <w:u w:val="single"/>
        </w:rPr>
        <w:t>（</w:t>
      </w:r>
      <w:r>
        <w:rPr>
          <w:rFonts w:hint="eastAsia" w:ascii="仿宋" w:hAnsi="仿宋" w:eastAsia="仿宋" w:cs="仿宋"/>
          <w:kern w:val="0"/>
          <w:sz w:val="24"/>
          <w:szCs w:val="24"/>
          <w:u w:val="single"/>
          <w:lang w:val="en-US"/>
        </w:rPr>
        <w:t>除上述行为外，其他请据实填写，如不涉及，请删除</w:t>
      </w:r>
      <w:r>
        <w:rPr>
          <w:rFonts w:hint="eastAsia" w:ascii="仿宋" w:hAnsi="仿宋" w:eastAsia="仿宋" w:cs="仿宋"/>
          <w:kern w:val="0"/>
          <w:sz w:val="24"/>
          <w:szCs w:val="24"/>
          <w:u w:val="single"/>
        </w:rPr>
        <w:t>）</w:t>
      </w:r>
      <w:r>
        <w:rPr>
          <w:rFonts w:hint="eastAsia" w:ascii="仿宋" w:hAnsi="仿宋" w:eastAsia="仿宋" w:cs="仿宋"/>
          <w:kern w:val="0"/>
          <w:sz w:val="24"/>
          <w:szCs w:val="24"/>
        </w:rPr>
        <w:t>谈判采购项目响应文件、签订合同和处理有关事宜，其法律后果由我方承担。</w:t>
      </w:r>
    </w:p>
    <w:p w14:paraId="72085EF5">
      <w:pPr>
        <w:pStyle w:val="16"/>
        <w:tabs>
          <w:tab w:val="left" w:pos="8316"/>
        </w:tabs>
        <w:spacing w:line="360" w:lineRule="auto"/>
        <w:ind w:left="239" w:leftChars="114" w:firstLine="165" w:firstLineChars="69"/>
        <w:jc w:val="both"/>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lang w:val="en-US"/>
        </w:rPr>
        <w:t>授权期限自本授权书生效之日起至上述委托事项办理完毕止。</w:t>
      </w:r>
    </w:p>
    <w:p w14:paraId="462FC0BC">
      <w:pPr>
        <w:pStyle w:val="16"/>
        <w:tabs>
          <w:tab w:val="left" w:pos="8316"/>
        </w:tabs>
        <w:spacing w:line="360" w:lineRule="auto"/>
        <w:ind w:left="239" w:leftChars="114" w:firstLine="165" w:firstLineChars="69"/>
        <w:jc w:val="both"/>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3101BD25">
      <w:pPr>
        <w:pStyle w:val="16"/>
        <w:tabs>
          <w:tab w:val="left" w:pos="8316"/>
        </w:tabs>
        <w:spacing w:line="360" w:lineRule="auto"/>
        <w:ind w:firstLine="480" w:firstLineChars="200"/>
        <w:jc w:val="both"/>
        <w:rPr>
          <w:rFonts w:hint="eastAsia" w:ascii="仿宋" w:hAnsi="仿宋" w:eastAsia="仿宋" w:cs="仿宋"/>
          <w:kern w:val="0"/>
          <w:sz w:val="24"/>
          <w:szCs w:val="24"/>
        </w:rPr>
      </w:pPr>
    </w:p>
    <w:p w14:paraId="2AC20DE8">
      <w:pPr>
        <w:pStyle w:val="16"/>
        <w:tabs>
          <w:tab w:val="left" w:pos="8316"/>
        </w:tabs>
        <w:spacing w:line="360" w:lineRule="auto"/>
        <w:ind w:left="0" w:leftChars="0" w:firstLine="0" w:firstLineChars="0"/>
        <w:jc w:val="both"/>
        <w:rPr>
          <w:rFonts w:hint="eastAsia" w:ascii="仿宋" w:hAnsi="仿宋" w:eastAsia="仿宋" w:cs="仿宋"/>
          <w:kern w:val="0"/>
          <w:sz w:val="24"/>
          <w:szCs w:val="24"/>
        </w:rPr>
      </w:pPr>
      <w:r>
        <w:rPr>
          <w:rFonts w:hint="eastAsia" w:ascii="仿宋" w:hAnsi="仿宋" w:eastAsia="仿宋" w:cs="仿宋"/>
          <w:kern w:val="0"/>
          <w:sz w:val="24"/>
          <w:szCs w:val="24"/>
        </w:rPr>
        <w:t>附：法定代表人身份证复印件及委托代理人身份证复印件。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2F5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719C5279">
            <w:pPr>
              <w:spacing w:line="360" w:lineRule="auto"/>
              <w:rPr>
                <w:rFonts w:hint="eastAsia" w:ascii="仿宋" w:hAnsi="仿宋" w:eastAsia="仿宋" w:cs="仿宋"/>
                <w:szCs w:val="21"/>
                <w:lang w:val="zh-CN"/>
              </w:rPr>
            </w:pPr>
            <w:r>
              <w:rPr>
                <w:rFonts w:hint="eastAsia" w:ascii="仿宋" w:hAnsi="仿宋" w:eastAsia="仿宋" w:cs="仿宋"/>
              </w:rPr>
              <w:t>身份证（人像页）</w:t>
            </w:r>
          </w:p>
          <w:p w14:paraId="1514D9F4">
            <w:pPr>
              <w:spacing w:line="360" w:lineRule="auto"/>
              <w:rPr>
                <w:rFonts w:hint="eastAsia" w:ascii="仿宋" w:hAnsi="仿宋" w:eastAsia="仿宋" w:cs="仿宋"/>
                <w:szCs w:val="21"/>
                <w:lang w:val="zh-CN"/>
              </w:rPr>
            </w:pPr>
          </w:p>
          <w:p w14:paraId="5BFA31FE">
            <w:pPr>
              <w:spacing w:line="360" w:lineRule="auto"/>
              <w:rPr>
                <w:rFonts w:hint="eastAsia" w:ascii="仿宋" w:hAnsi="仿宋" w:eastAsia="仿宋" w:cs="仿宋"/>
                <w:szCs w:val="21"/>
                <w:lang w:val="zh-CN"/>
              </w:rPr>
            </w:pPr>
          </w:p>
          <w:p w14:paraId="285CBAA3">
            <w:pPr>
              <w:spacing w:line="360" w:lineRule="auto"/>
              <w:rPr>
                <w:rFonts w:hint="eastAsia" w:ascii="仿宋" w:hAnsi="仿宋" w:eastAsia="仿宋" w:cs="仿宋"/>
                <w:szCs w:val="21"/>
                <w:lang w:val="zh-CN"/>
              </w:rPr>
            </w:pPr>
          </w:p>
          <w:p w14:paraId="0870BF22">
            <w:pPr>
              <w:spacing w:line="360" w:lineRule="auto"/>
              <w:rPr>
                <w:rFonts w:hint="eastAsia" w:ascii="仿宋" w:hAnsi="仿宋" w:eastAsia="仿宋" w:cs="仿宋"/>
                <w:szCs w:val="21"/>
                <w:lang w:val="zh-CN"/>
              </w:rPr>
            </w:pPr>
          </w:p>
        </w:tc>
        <w:tc>
          <w:tcPr>
            <w:tcW w:w="4535" w:type="dxa"/>
            <w:tcBorders>
              <w:top w:val="single" w:color="auto" w:sz="4" w:space="0"/>
              <w:left w:val="single" w:color="auto" w:sz="4" w:space="0"/>
              <w:bottom w:val="single" w:color="auto" w:sz="4" w:space="0"/>
              <w:right w:val="single" w:color="auto" w:sz="4" w:space="0"/>
            </w:tcBorders>
          </w:tcPr>
          <w:p w14:paraId="68612C81">
            <w:pPr>
              <w:spacing w:line="360" w:lineRule="auto"/>
              <w:rPr>
                <w:rFonts w:hint="eastAsia" w:ascii="仿宋" w:hAnsi="仿宋" w:eastAsia="仿宋" w:cs="仿宋"/>
                <w:szCs w:val="21"/>
                <w:lang w:val="zh-CN"/>
              </w:rPr>
            </w:pPr>
            <w:r>
              <w:rPr>
                <w:rFonts w:hint="eastAsia" w:ascii="仿宋" w:hAnsi="仿宋" w:eastAsia="仿宋" w:cs="仿宋"/>
              </w:rPr>
              <w:t>身份证（国徽页）</w:t>
            </w:r>
          </w:p>
        </w:tc>
      </w:tr>
    </w:tbl>
    <w:p w14:paraId="435A02B7">
      <w:pPr>
        <w:pStyle w:val="16"/>
        <w:tabs>
          <w:tab w:val="left" w:pos="8316"/>
        </w:tabs>
        <w:spacing w:line="324" w:lineRule="auto"/>
        <w:ind w:firstLine="480" w:firstLineChars="200"/>
        <w:jc w:val="both"/>
        <w:rPr>
          <w:rFonts w:hint="eastAsia" w:ascii="仿宋" w:hAnsi="仿宋" w:eastAsia="仿宋" w:cs="仿宋"/>
          <w:kern w:val="0"/>
        </w:rPr>
      </w:pPr>
    </w:p>
    <w:p w14:paraId="6F270F9A">
      <w:pPr>
        <w:pStyle w:val="16"/>
        <w:tabs>
          <w:tab w:val="left" w:pos="8316"/>
        </w:tabs>
        <w:spacing w:line="324" w:lineRule="auto"/>
        <w:ind w:firstLine="480" w:firstLineChars="200"/>
        <w:jc w:val="both"/>
        <w:rPr>
          <w:rFonts w:hint="eastAsia" w:ascii="仿宋" w:hAnsi="仿宋" w:eastAsia="仿宋" w:cs="仿宋"/>
          <w:kern w:val="0"/>
        </w:rPr>
      </w:pPr>
    </w:p>
    <w:p w14:paraId="488E8114">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供应商：</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公</w:t>
      </w:r>
      <w:r>
        <w:rPr>
          <w:rFonts w:hint="eastAsia" w:ascii="仿宋" w:hAnsi="仿宋" w:eastAsia="仿宋" w:cs="仿宋"/>
          <w:color w:val="0000FF"/>
          <w:kern w:val="0"/>
          <w:sz w:val="24"/>
          <w:szCs w:val="24"/>
          <w:u w:val="single"/>
        </w:rPr>
        <w:t>章</w:t>
      </w:r>
      <w:r>
        <w:rPr>
          <w:rFonts w:hint="eastAsia" w:ascii="仿宋" w:hAnsi="仿宋" w:eastAsia="仿宋" w:cs="仿宋"/>
          <w:kern w:val="0"/>
          <w:sz w:val="24"/>
          <w:szCs w:val="24"/>
          <w:u w:val="single"/>
        </w:rPr>
        <w:t>）</w:t>
      </w:r>
    </w:p>
    <w:p w14:paraId="1DFAB91B">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rPr>
        <w:t xml:space="preserve">              </w:t>
      </w:r>
      <w:r>
        <w:rPr>
          <w:rFonts w:hint="eastAsia" w:ascii="仿宋" w:hAnsi="仿宋" w:eastAsia="仿宋" w:cs="仿宋"/>
          <w:kern w:val="0"/>
          <w:sz w:val="24"/>
          <w:szCs w:val="24"/>
          <w:u w:val="single"/>
        </w:rPr>
        <w:t xml:space="preserve"> （签字）</w:t>
      </w:r>
    </w:p>
    <w:p w14:paraId="369BF64F">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184502B4">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委托代理人：</w:t>
      </w:r>
      <w:r>
        <w:rPr>
          <w:rFonts w:hint="eastAsia" w:ascii="仿宋" w:hAnsi="仿宋" w:eastAsia="仿宋" w:cs="仿宋"/>
          <w:kern w:val="0"/>
          <w:sz w:val="24"/>
          <w:szCs w:val="24"/>
          <w:u w:val="single"/>
        </w:rPr>
        <w:t xml:space="preserve">                             （签字）</w:t>
      </w:r>
    </w:p>
    <w:p w14:paraId="2A856A3D">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5B497E80">
      <w:pPr>
        <w:pStyle w:val="16"/>
        <w:tabs>
          <w:tab w:val="left" w:pos="8316"/>
        </w:tabs>
        <w:spacing w:line="360" w:lineRule="auto"/>
        <w:jc w:val="both"/>
        <w:rPr>
          <w:rFonts w:hint="eastAsia" w:ascii="仿宋" w:hAnsi="仿宋" w:eastAsia="仿宋" w:cs="仿宋"/>
          <w:kern w:val="0"/>
          <w:sz w:val="24"/>
          <w:szCs w:val="24"/>
        </w:rPr>
      </w:pPr>
    </w:p>
    <w:p w14:paraId="4B5E2D44">
      <w:pPr>
        <w:tabs>
          <w:tab w:val="left" w:pos="567"/>
        </w:tabs>
        <w:spacing w:before="120" w:beforeLines="50" w:after="120" w:afterLines="50"/>
        <w:ind w:left="0" w:leftChars="0" w:firstLine="5678" w:firstLineChars="2366"/>
        <w:rPr>
          <w:rFonts w:hint="default" w:ascii="仿宋" w:hAnsi="仿宋" w:eastAsia="仿宋" w:cs="仿宋"/>
          <w:bCs w:val="0"/>
          <w:kern w:val="0"/>
          <w:sz w:val="24"/>
          <w:szCs w:val="24"/>
          <w:lang w:val="en-US" w:eastAsia="zh-CN"/>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2"/>
    <w:p w14:paraId="0CBC7C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生产许可证</w:t>
      </w:r>
    </w:p>
    <w:p w14:paraId="03318356">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61F45BAF">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医疗设备需要提供注册证</w:t>
      </w:r>
    </w:p>
    <w:p w14:paraId="139D6EF8">
      <w:pPr>
        <w:spacing w:line="360" w:lineRule="auto"/>
        <w:ind w:firstLine="420" w:firstLineChars="200"/>
        <w:rPr>
          <w:rFonts w:ascii="仿宋" w:hAnsi="仿宋" w:eastAsia="仿宋" w:cs="仿宋"/>
          <w:color w:val="000000"/>
          <w:szCs w:val="21"/>
        </w:rPr>
      </w:pPr>
      <w:bookmarkStart w:id="3" w:name="_Toc467764296"/>
      <w:bookmarkStart w:id="4" w:name="_Toc459729772"/>
    </w:p>
    <w:bookmarkEnd w:id="3"/>
    <w:bookmarkEnd w:id="4"/>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1EC3170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5F3762D4">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141D36BE">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3C847834">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11F6CEDC">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79D0D7AE">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3C3116E4">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06613C50">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65913520">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70B9FAF1">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18E48332">
      <w:pPr>
        <w:rPr>
          <w:rFonts w:hint="eastAsia"/>
          <w:lang w:val="en-US" w:eastAsia="zh-CN"/>
        </w:rPr>
      </w:pPr>
    </w:p>
    <w:p w14:paraId="416A6E8C">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209A338B">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五、经销商资质文件及授权</w:t>
      </w:r>
    </w:p>
    <w:p w14:paraId="5035EF8C">
      <w:pPr>
        <w:keepNext w:val="0"/>
        <w:keepLines w:val="0"/>
        <w:widowControl/>
        <w:suppressLineNumbers w:val="0"/>
        <w:spacing w:line="480" w:lineRule="auto"/>
        <w:jc w:val="left"/>
        <w:textAlignment w:val="center"/>
        <w:rPr>
          <w:rFonts w:ascii="仿宋" w:hAnsi="仿宋" w:eastAsia="仿宋" w:cs="仿宋"/>
          <w:color w:val="000000"/>
        </w:rPr>
        <w:sectPr>
          <w:pgSz w:w="12240" w:h="15840"/>
          <w:pgMar w:top="1378" w:right="1678" w:bottom="918" w:left="1701" w:header="0" w:footer="720" w:gutter="0"/>
          <w:cols w:space="720" w:num="1"/>
          <w:docGrid w:linePitch="302" w:charSpace="0"/>
        </w:sectPr>
      </w:pPr>
      <w:r>
        <w:rPr>
          <w:rFonts w:hint="eastAsia" w:ascii="仿宋" w:hAnsi="仿宋" w:eastAsia="仿宋" w:cs="仿宋"/>
          <w:b/>
          <w:bCs/>
          <w:i w:val="0"/>
          <w:iCs w:val="0"/>
          <w:color w:val="000000"/>
          <w:kern w:val="0"/>
          <w:sz w:val="24"/>
          <w:szCs w:val="24"/>
          <w:u w:val="none"/>
          <w:lang w:val="en-US" w:eastAsia="zh-CN" w:bidi="ar"/>
        </w:rPr>
        <w:t>包括：营业执照、经营许可证、备案凭证</w:t>
      </w:r>
    </w:p>
    <w:p w14:paraId="79786995">
      <w:pPr>
        <w:rPr>
          <w:rFonts w:hint="eastAsia" w:ascii="仿宋" w:hAnsi="仿宋" w:eastAsia="仿宋" w:cs="仿宋"/>
          <w:b/>
          <w:bCs/>
          <w:color w:val="000000"/>
          <w:sz w:val="28"/>
          <w:szCs w:val="28"/>
          <w:lang w:val="en-US" w:eastAsia="zh-CN" w:bidi="ar-SA"/>
        </w:rPr>
      </w:pPr>
    </w:p>
    <w:p w14:paraId="25F6471A">
      <w:pPr>
        <w:rPr>
          <w:rFonts w:hint="eastAsia" w:ascii="仿宋" w:hAnsi="仿宋" w:eastAsia="仿宋" w:cs="仿宋"/>
          <w:b/>
          <w:bCs/>
          <w:color w:val="000000"/>
          <w:sz w:val="28"/>
          <w:szCs w:val="28"/>
          <w:highlight w:val="yellow"/>
          <w:lang w:val="en-US" w:eastAsia="zh-CN" w:bidi="ar-SA"/>
        </w:rPr>
      </w:pPr>
      <w:r>
        <w:rPr>
          <w:rFonts w:hint="eastAsia" w:ascii="仿宋" w:hAnsi="仿宋" w:eastAsia="仿宋" w:cs="仿宋"/>
          <w:b/>
          <w:bCs/>
          <w:color w:val="000000"/>
          <w:sz w:val="28"/>
          <w:szCs w:val="28"/>
          <w:lang w:val="en-US" w:eastAsia="zh-CN" w:bidi="ar-SA"/>
        </w:rPr>
        <w:t>六、</w:t>
      </w:r>
      <w:r>
        <w:rPr>
          <w:rFonts w:hint="eastAsia" w:ascii="仿宋" w:hAnsi="仿宋" w:eastAsia="仿宋" w:cs="仿宋"/>
          <w:b/>
          <w:bCs/>
          <w:color w:val="000000"/>
          <w:sz w:val="28"/>
          <w:szCs w:val="28"/>
          <w:highlight w:val="none"/>
          <w:lang w:val="en-US" w:eastAsia="zh-CN" w:bidi="ar-SA"/>
        </w:rPr>
        <w:t>偏差表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55"/>
        <w:gridCol w:w="2595"/>
        <w:gridCol w:w="2685"/>
        <w:gridCol w:w="1185"/>
        <w:gridCol w:w="4875"/>
      </w:tblGrid>
      <w:tr w14:paraId="1ED7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7B281EEB">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序号</w:t>
            </w:r>
          </w:p>
        </w:tc>
        <w:tc>
          <w:tcPr>
            <w:tcW w:w="1455" w:type="dxa"/>
            <w:vAlign w:val="center"/>
          </w:tcPr>
          <w:p w14:paraId="4D371781">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lang w:val="en-US" w:eastAsia="zh-CN"/>
              </w:rPr>
              <w:t>采购公告中项目编</w:t>
            </w:r>
            <w:r>
              <w:rPr>
                <w:rFonts w:hint="eastAsia" w:ascii="仿宋" w:hAnsi="仿宋" w:eastAsia="仿宋" w:cs="仿宋"/>
                <w:kern w:val="0"/>
              </w:rPr>
              <w:t>号</w:t>
            </w:r>
          </w:p>
        </w:tc>
        <w:tc>
          <w:tcPr>
            <w:tcW w:w="2595" w:type="dxa"/>
            <w:vAlign w:val="center"/>
          </w:tcPr>
          <w:p w14:paraId="558D8CB3">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采购公告中</w:t>
            </w:r>
            <w:r>
              <w:rPr>
                <w:rFonts w:hint="eastAsia" w:ascii="仿宋" w:hAnsi="仿宋" w:eastAsia="仿宋" w:cs="仿宋"/>
                <w:kern w:val="0"/>
                <w:lang w:val="en-US" w:eastAsia="zh-CN"/>
              </w:rPr>
              <w:t>条款</w:t>
            </w:r>
            <w:r>
              <w:rPr>
                <w:rFonts w:hint="eastAsia" w:ascii="仿宋" w:hAnsi="仿宋" w:eastAsia="仿宋" w:cs="仿宋"/>
                <w:kern w:val="0"/>
              </w:rPr>
              <w:t>描述</w:t>
            </w:r>
          </w:p>
        </w:tc>
        <w:tc>
          <w:tcPr>
            <w:tcW w:w="2685" w:type="dxa"/>
            <w:vAlign w:val="center"/>
          </w:tcPr>
          <w:p w14:paraId="7CEC1AD3">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响应文件中条款描述</w:t>
            </w:r>
          </w:p>
        </w:tc>
        <w:tc>
          <w:tcPr>
            <w:tcW w:w="1185" w:type="dxa"/>
            <w:vAlign w:val="center"/>
          </w:tcPr>
          <w:p w14:paraId="08CE143B">
            <w:pPr>
              <w:pStyle w:val="16"/>
              <w:tabs>
                <w:tab w:val="left" w:pos="8316"/>
              </w:tabs>
              <w:spacing w:line="324" w:lineRule="auto"/>
              <w:ind w:left="0" w:leftChars="0" w:firstLine="0" w:firstLineChars="0"/>
              <w:jc w:val="center"/>
              <w:rPr>
                <w:rFonts w:hint="eastAsia" w:ascii="仿宋" w:hAnsi="仿宋" w:eastAsia="仿宋" w:cs="仿宋"/>
                <w:kern w:val="0"/>
                <w:lang w:val="en-US"/>
              </w:rPr>
            </w:pPr>
            <w:r>
              <w:rPr>
                <w:rFonts w:hint="eastAsia" w:ascii="仿宋" w:hAnsi="仿宋" w:eastAsia="仿宋" w:cs="仿宋"/>
                <w:kern w:val="0"/>
              </w:rPr>
              <w:t>偏差</w:t>
            </w:r>
          </w:p>
        </w:tc>
        <w:tc>
          <w:tcPr>
            <w:tcW w:w="4875" w:type="dxa"/>
            <w:vAlign w:val="center"/>
          </w:tcPr>
          <w:p w14:paraId="64EACD69">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偏差描述</w:t>
            </w:r>
          </w:p>
        </w:tc>
      </w:tr>
      <w:tr w14:paraId="0CD7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3C49C101">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1</w:t>
            </w:r>
          </w:p>
        </w:tc>
        <w:tc>
          <w:tcPr>
            <w:tcW w:w="1455" w:type="dxa"/>
          </w:tcPr>
          <w:p w14:paraId="747E0A18">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2256268B">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5C4F69C8">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6D99F4F2">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4656D935">
            <w:pPr>
              <w:pStyle w:val="16"/>
              <w:tabs>
                <w:tab w:val="left" w:pos="8316"/>
              </w:tabs>
              <w:spacing w:line="324" w:lineRule="auto"/>
              <w:ind w:firstLine="480" w:firstLineChars="200"/>
              <w:jc w:val="center"/>
              <w:rPr>
                <w:rFonts w:hint="eastAsia" w:ascii="仿宋" w:hAnsi="仿宋" w:eastAsia="仿宋" w:cs="仿宋"/>
                <w:kern w:val="0"/>
              </w:rPr>
            </w:pPr>
          </w:p>
        </w:tc>
      </w:tr>
      <w:tr w14:paraId="7E50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4514A230">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2</w:t>
            </w:r>
          </w:p>
        </w:tc>
        <w:tc>
          <w:tcPr>
            <w:tcW w:w="1455" w:type="dxa"/>
          </w:tcPr>
          <w:p w14:paraId="439EDBD6">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406476C3">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795CB46F">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74830E2B">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62C36D99">
            <w:pPr>
              <w:pStyle w:val="16"/>
              <w:tabs>
                <w:tab w:val="left" w:pos="8316"/>
              </w:tabs>
              <w:spacing w:line="324" w:lineRule="auto"/>
              <w:ind w:firstLine="480" w:firstLineChars="200"/>
              <w:jc w:val="center"/>
              <w:rPr>
                <w:rFonts w:hint="eastAsia" w:ascii="仿宋" w:hAnsi="仿宋" w:eastAsia="仿宋" w:cs="仿宋"/>
                <w:kern w:val="0"/>
              </w:rPr>
            </w:pPr>
          </w:p>
        </w:tc>
      </w:tr>
      <w:tr w14:paraId="09CF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6DCC12AE">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3</w:t>
            </w:r>
          </w:p>
        </w:tc>
        <w:tc>
          <w:tcPr>
            <w:tcW w:w="1455" w:type="dxa"/>
          </w:tcPr>
          <w:p w14:paraId="48F57DA5">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0CE1F418">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5433B296">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5E5713FC">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4DA68F2D">
            <w:pPr>
              <w:pStyle w:val="16"/>
              <w:tabs>
                <w:tab w:val="left" w:pos="8316"/>
              </w:tabs>
              <w:spacing w:line="324" w:lineRule="auto"/>
              <w:ind w:firstLine="480" w:firstLineChars="200"/>
              <w:jc w:val="center"/>
              <w:rPr>
                <w:rFonts w:hint="eastAsia" w:ascii="仿宋" w:hAnsi="仿宋" w:eastAsia="仿宋" w:cs="仿宋"/>
                <w:kern w:val="0"/>
              </w:rPr>
            </w:pPr>
          </w:p>
        </w:tc>
      </w:tr>
      <w:tr w14:paraId="282B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79C825DB">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w:t>
            </w:r>
          </w:p>
        </w:tc>
        <w:tc>
          <w:tcPr>
            <w:tcW w:w="1455" w:type="dxa"/>
          </w:tcPr>
          <w:p w14:paraId="0E6146BC">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44E35DA8">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73C17C27">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60C4DB74">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7B23D192">
            <w:pPr>
              <w:pStyle w:val="16"/>
              <w:tabs>
                <w:tab w:val="left" w:pos="8316"/>
              </w:tabs>
              <w:spacing w:line="324" w:lineRule="auto"/>
              <w:ind w:firstLine="480" w:firstLineChars="200"/>
              <w:jc w:val="center"/>
              <w:rPr>
                <w:rFonts w:hint="eastAsia" w:ascii="仿宋" w:hAnsi="仿宋" w:eastAsia="仿宋" w:cs="仿宋"/>
                <w:kern w:val="0"/>
              </w:rPr>
            </w:pPr>
          </w:p>
        </w:tc>
      </w:tr>
    </w:tbl>
    <w:p w14:paraId="7416309A">
      <w:pPr>
        <w:pStyle w:val="16"/>
        <w:tabs>
          <w:tab w:val="left" w:pos="8316"/>
        </w:tabs>
        <w:spacing w:line="360" w:lineRule="auto"/>
        <w:ind w:left="0" w:leftChars="0" w:firstLine="0" w:firstLineChars="0"/>
        <w:jc w:val="both"/>
        <w:rPr>
          <w:rFonts w:hint="eastAsia" w:ascii="仿宋" w:hAnsi="仿宋" w:eastAsia="仿宋" w:cs="仿宋"/>
          <w:b/>
          <w:bCs/>
          <w:kern w:val="0"/>
          <w:sz w:val="21"/>
          <w:szCs w:val="21"/>
        </w:rPr>
      </w:pPr>
      <w:r>
        <w:rPr>
          <w:rFonts w:hint="eastAsia" w:ascii="仿宋" w:hAnsi="仿宋" w:eastAsia="仿宋" w:cs="仿宋"/>
          <w:b/>
          <w:bCs/>
          <w:kern w:val="0"/>
          <w:sz w:val="21"/>
          <w:szCs w:val="21"/>
        </w:rPr>
        <w:t>供应商</w:t>
      </w:r>
      <w:r>
        <w:rPr>
          <w:rFonts w:hint="eastAsia" w:ascii="仿宋" w:hAnsi="仿宋" w:eastAsia="仿宋" w:cs="仿宋"/>
          <w:b/>
          <w:bCs/>
          <w:kern w:val="0"/>
          <w:sz w:val="21"/>
          <w:szCs w:val="21"/>
          <w:lang w:val="en-US"/>
        </w:rPr>
        <w:t>承诺</w:t>
      </w:r>
      <w:r>
        <w:rPr>
          <w:rFonts w:hint="eastAsia" w:ascii="仿宋" w:hAnsi="仿宋" w:eastAsia="仿宋" w:cs="仿宋"/>
          <w:b/>
          <w:bCs/>
          <w:kern w:val="0"/>
          <w:sz w:val="21"/>
          <w:szCs w:val="21"/>
        </w:rPr>
        <w:t>：除</w:t>
      </w:r>
      <w:r>
        <w:rPr>
          <w:rFonts w:hint="eastAsia" w:ascii="仿宋" w:hAnsi="仿宋" w:eastAsia="仿宋" w:cs="仿宋"/>
          <w:b/>
          <w:bCs/>
          <w:kern w:val="0"/>
          <w:sz w:val="21"/>
          <w:szCs w:val="21"/>
          <w:lang w:val="en-US"/>
        </w:rPr>
        <w:t>技术</w:t>
      </w:r>
      <w:r>
        <w:rPr>
          <w:rFonts w:hint="eastAsia" w:ascii="仿宋" w:hAnsi="仿宋" w:eastAsia="仿宋" w:cs="仿宋"/>
          <w:b/>
          <w:bCs/>
          <w:kern w:val="0"/>
          <w:sz w:val="21"/>
          <w:szCs w:val="21"/>
        </w:rPr>
        <w:t>偏差表列出的偏差外，供应商</w:t>
      </w:r>
      <w:r>
        <w:rPr>
          <w:rFonts w:hint="eastAsia" w:ascii="仿宋" w:hAnsi="仿宋" w:eastAsia="仿宋" w:cs="仿宋"/>
          <w:b/>
          <w:bCs/>
          <w:kern w:val="0"/>
          <w:sz w:val="21"/>
          <w:szCs w:val="21"/>
          <w:lang w:val="en-US" w:eastAsia="zh-CN"/>
        </w:rPr>
        <w:t>满足采购公告中</w:t>
      </w:r>
      <w:r>
        <w:rPr>
          <w:rFonts w:hint="eastAsia" w:ascii="仿宋" w:hAnsi="仿宋" w:eastAsia="仿宋" w:cs="仿宋"/>
          <w:b/>
          <w:bCs/>
          <w:kern w:val="0"/>
          <w:sz w:val="21"/>
          <w:szCs w:val="21"/>
        </w:rPr>
        <w:t>的全部要求。</w:t>
      </w:r>
    </w:p>
    <w:p w14:paraId="3FE54F86">
      <w:pPr>
        <w:spacing w:line="360" w:lineRule="auto"/>
        <w:jc w:val="left"/>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注：</w:t>
      </w:r>
    </w:p>
    <w:p w14:paraId="7AA1487B">
      <w:pPr>
        <w:spacing w:line="360" w:lineRule="auto"/>
        <w:jc w:val="left"/>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color w:val="000000"/>
          <w:sz w:val="24"/>
          <w:szCs w:val="24"/>
          <w:lang w:val="en-US" w:eastAsia="zh-CN" w:bidi="ar-SA"/>
        </w:rPr>
        <w:t>1.本表针对公开采购会需求公告中的参数需求进行响应。</w:t>
      </w:r>
    </w:p>
    <w:p w14:paraId="36C595BE">
      <w:pPr>
        <w:spacing w:line="360" w:lineRule="auto"/>
        <w:jc w:val="left"/>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color w:val="000000"/>
          <w:sz w:val="24"/>
          <w:szCs w:val="24"/>
          <w:lang w:val="en-US" w:eastAsia="zh-CN" w:bidi="ar-SA"/>
        </w:rPr>
        <w:t>2.对公开采购会需求公告中的参数需求完全响应的，请在本表任意空白格内填写“完全响应”。</w:t>
      </w:r>
    </w:p>
    <w:p w14:paraId="57810461">
      <w:pPr>
        <w:spacing w:line="360" w:lineRule="auto"/>
        <w:jc w:val="left"/>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color w:val="000000"/>
          <w:sz w:val="24"/>
          <w:szCs w:val="24"/>
          <w:lang w:val="en-US" w:eastAsia="zh-CN" w:bidi="ar-SA"/>
        </w:rPr>
        <w:t>3.有偏差的条目在本表“偏差”列中填写“正偏差”或“负偏差”，同时补充进行“偏差描述”。</w:t>
      </w:r>
    </w:p>
    <w:p w14:paraId="50D41CEB">
      <w:pPr>
        <w:spacing w:line="360" w:lineRule="auto"/>
        <w:ind w:firstLine="1890" w:firstLineChars="900"/>
        <w:jc w:val="right"/>
        <w:rPr>
          <w:rFonts w:hint="eastAsia" w:ascii="仿宋" w:hAnsi="仿宋" w:eastAsia="仿宋" w:cs="仿宋"/>
          <w:color w:val="auto"/>
          <w:sz w:val="21"/>
          <w:szCs w:val="21"/>
          <w:lang w:val="zh-CN" w:eastAsia="zh-CN" w:bidi="zh-CN"/>
        </w:rPr>
      </w:pPr>
      <w:r>
        <w:rPr>
          <w:rFonts w:hint="eastAsia" w:ascii="仿宋" w:hAnsi="仿宋" w:eastAsia="仿宋" w:cs="仿宋"/>
          <w:color w:val="auto"/>
          <w:sz w:val="21"/>
          <w:szCs w:val="21"/>
          <w:lang w:val="zh-CN" w:eastAsia="zh-CN" w:bidi="zh-CN"/>
        </w:rPr>
        <w:t>供  应 商：</w:t>
      </w:r>
      <w:r>
        <w:rPr>
          <w:rFonts w:hint="eastAsia" w:ascii="仿宋" w:hAnsi="仿宋" w:eastAsia="仿宋" w:cs="仿宋"/>
          <w:color w:val="auto"/>
          <w:sz w:val="21"/>
          <w:szCs w:val="21"/>
          <w:u w:val="single"/>
          <w:lang w:val="zh-CN" w:eastAsia="zh-CN" w:bidi="zh-CN"/>
        </w:rPr>
        <w:tab/>
      </w:r>
      <w:r>
        <w:rPr>
          <w:rFonts w:hint="eastAsia" w:ascii="仿宋" w:hAnsi="仿宋" w:eastAsia="仿宋" w:cs="仿宋"/>
          <w:color w:val="auto"/>
          <w:sz w:val="21"/>
          <w:szCs w:val="21"/>
          <w:u w:val="single"/>
          <w:lang w:val="zh-CN" w:eastAsia="zh-CN" w:bidi="zh-CN"/>
        </w:rPr>
        <w:t xml:space="preserve">                               </w:t>
      </w:r>
      <w:r>
        <w:rPr>
          <w:rFonts w:hint="eastAsia" w:ascii="仿宋" w:hAnsi="仿宋" w:eastAsia="仿宋" w:cs="仿宋"/>
          <w:color w:val="auto"/>
          <w:sz w:val="21"/>
          <w:szCs w:val="21"/>
          <w:lang w:val="zh-CN" w:eastAsia="zh-CN" w:bidi="zh-CN"/>
        </w:rPr>
        <w:t>（</w:t>
      </w:r>
      <w:r>
        <w:rPr>
          <w:rFonts w:hint="eastAsia" w:ascii="仿宋" w:hAnsi="仿宋" w:eastAsia="仿宋" w:cs="仿宋"/>
          <w:color w:val="auto"/>
          <w:sz w:val="21"/>
          <w:szCs w:val="21"/>
          <w:lang w:val="en-US" w:eastAsia="zh-CN" w:bidi="zh-CN"/>
        </w:rPr>
        <w:t>公章</w:t>
      </w:r>
      <w:r>
        <w:rPr>
          <w:rFonts w:hint="eastAsia" w:ascii="仿宋" w:hAnsi="仿宋" w:eastAsia="仿宋" w:cs="仿宋"/>
          <w:color w:val="auto"/>
          <w:sz w:val="21"/>
          <w:szCs w:val="21"/>
          <w:lang w:val="zh-CN" w:eastAsia="zh-CN" w:bidi="zh-CN"/>
        </w:rPr>
        <w:t>）</w:t>
      </w:r>
    </w:p>
    <w:p w14:paraId="57D3B604">
      <w:pPr>
        <w:numPr>
          <w:ilvl w:val="0"/>
          <w:numId w:val="0"/>
        </w:numPr>
        <w:jc w:val="right"/>
        <w:rPr>
          <w:rFonts w:hint="default"/>
          <w:lang w:val="en-US" w:eastAsia="zh-CN"/>
        </w:rPr>
      </w:pPr>
      <w:r>
        <w:rPr>
          <w:rFonts w:hint="eastAsia" w:ascii="仿宋" w:hAnsi="仿宋" w:eastAsia="仿宋" w:cs="仿宋"/>
          <w:color w:val="auto"/>
          <w:sz w:val="21"/>
          <w:szCs w:val="21"/>
          <w:lang w:val="zh-CN" w:eastAsia="zh-CN" w:bidi="zh-CN"/>
        </w:rPr>
        <w:t>年</w:t>
      </w:r>
      <w:r>
        <w:rPr>
          <w:rFonts w:hint="eastAsia" w:ascii="仿宋" w:hAnsi="仿宋" w:eastAsia="仿宋" w:cs="仿宋"/>
          <w:color w:val="auto"/>
          <w:sz w:val="21"/>
          <w:szCs w:val="21"/>
          <w:u w:val="single"/>
          <w:lang w:val="zh-CN" w:eastAsia="zh-CN" w:bidi="zh-CN"/>
        </w:rPr>
        <w:tab/>
      </w:r>
      <w:r>
        <w:rPr>
          <w:rFonts w:hint="eastAsia" w:ascii="仿宋" w:hAnsi="仿宋" w:eastAsia="仿宋" w:cs="仿宋"/>
          <w:color w:val="auto"/>
          <w:sz w:val="21"/>
          <w:szCs w:val="21"/>
          <w:lang w:val="zh-CN" w:eastAsia="zh-CN" w:bidi="zh-CN"/>
        </w:rPr>
        <w:t>月</w:t>
      </w:r>
      <w:r>
        <w:rPr>
          <w:rFonts w:hint="eastAsia" w:ascii="仿宋" w:hAnsi="仿宋" w:eastAsia="仿宋" w:cs="仿宋"/>
          <w:color w:val="auto"/>
          <w:sz w:val="21"/>
          <w:szCs w:val="21"/>
          <w:u w:val="single"/>
          <w:lang w:val="zh-CN" w:eastAsia="zh-CN" w:bidi="zh-CN"/>
        </w:rPr>
        <w:tab/>
      </w:r>
      <w:r>
        <w:rPr>
          <w:rFonts w:hint="eastAsia" w:ascii="仿宋" w:hAnsi="仿宋" w:eastAsia="仿宋" w:cs="仿宋"/>
          <w:color w:val="auto"/>
          <w:sz w:val="21"/>
          <w:szCs w:val="21"/>
          <w:lang w:val="zh-CN" w:eastAsia="zh-CN" w:bidi="zh-CN"/>
        </w:rPr>
        <w:t>日</w:t>
      </w:r>
    </w:p>
    <w:p w14:paraId="75668615">
      <w:pPr>
        <w:numPr>
          <w:ilvl w:val="0"/>
          <w:numId w:val="0"/>
        </w:numPr>
        <w:rPr>
          <w:rFonts w:hint="default"/>
          <w:lang w:val="en-US" w:eastAsia="zh-CN"/>
        </w:rPr>
      </w:pPr>
    </w:p>
    <w:p w14:paraId="7DCBF410">
      <w:pPr>
        <w:numPr>
          <w:ilvl w:val="0"/>
          <w:numId w:val="0"/>
        </w:numPr>
        <w:ind w:leftChars="0"/>
        <w:rPr>
          <w:rFonts w:hint="eastAsia" w:ascii="仿宋" w:hAnsi="仿宋" w:eastAsia="仿宋" w:cs="仿宋"/>
          <w:b/>
          <w:bCs/>
          <w:color w:val="000000"/>
          <w:sz w:val="28"/>
          <w:szCs w:val="28"/>
          <w:lang w:val="en-US" w:eastAsia="zh-CN" w:bidi="ar-SA"/>
        </w:rPr>
      </w:pPr>
    </w:p>
    <w:p w14:paraId="1BC82A05">
      <w:pPr>
        <w:numPr>
          <w:ilvl w:val="0"/>
          <w:numId w:val="0"/>
        </w:numPr>
        <w:ind w:leftChars="0"/>
        <w:rPr>
          <w:rFonts w:hint="eastAsia" w:ascii="仿宋" w:hAnsi="仿宋" w:eastAsia="仿宋" w:cs="仿宋"/>
          <w:b/>
          <w:bCs/>
          <w:color w:val="000000"/>
          <w:sz w:val="28"/>
          <w:szCs w:val="28"/>
          <w:lang w:val="en-US" w:eastAsia="zh-CN" w:bidi="ar-SA"/>
        </w:rPr>
      </w:pPr>
    </w:p>
    <w:p w14:paraId="6881A93A">
      <w:pPr>
        <w:numPr>
          <w:ilvl w:val="0"/>
          <w:numId w:val="0"/>
        </w:numPr>
        <w:ind w:leftChars="0"/>
        <w:rPr>
          <w:rFonts w:hint="eastAsia" w:ascii="仿宋" w:hAnsi="仿宋" w:eastAsia="仿宋" w:cs="仿宋"/>
          <w:b/>
          <w:bCs/>
          <w:color w:val="000000"/>
          <w:sz w:val="28"/>
          <w:szCs w:val="28"/>
          <w:lang w:val="en-US" w:eastAsia="zh-CN" w:bidi="ar-SA"/>
        </w:rPr>
      </w:pPr>
    </w:p>
    <w:p w14:paraId="0AA0C81D">
      <w:pPr>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七、产品图片</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58CC2090">
      <w:pPr>
        <w:numPr>
          <w:ilvl w:val="0"/>
          <w:numId w:val="0"/>
        </w:numPr>
        <w:rPr>
          <w:rFonts w:hint="eastAsia" w:ascii="仿宋" w:hAnsi="仿宋" w:eastAsia="仿宋" w:cs="仿宋"/>
          <w:b/>
          <w:bCs/>
          <w:color w:val="000000"/>
          <w:sz w:val="28"/>
          <w:szCs w:val="28"/>
          <w:lang w:val="en-US" w:eastAsia="zh-CN" w:bidi="ar-SA"/>
        </w:rPr>
      </w:pPr>
    </w:p>
    <w:p w14:paraId="0086DC48">
      <w:pPr>
        <w:numPr>
          <w:ilvl w:val="0"/>
          <w:numId w:val="0"/>
        </w:numPr>
        <w:rPr>
          <w:rFonts w:hint="eastAsia" w:ascii="仿宋" w:hAnsi="仿宋" w:eastAsia="仿宋" w:cs="仿宋"/>
          <w:b/>
          <w:bCs/>
          <w:color w:val="000000"/>
          <w:sz w:val="28"/>
          <w:szCs w:val="28"/>
          <w:lang w:val="en-US" w:eastAsia="zh-CN" w:bidi="ar-SA"/>
        </w:rPr>
      </w:pPr>
    </w:p>
    <w:p w14:paraId="14E443E7">
      <w:pPr>
        <w:numPr>
          <w:ilvl w:val="0"/>
          <w:numId w:val="0"/>
        </w:numPr>
        <w:rPr>
          <w:rFonts w:hint="eastAsia" w:ascii="仿宋" w:hAnsi="仿宋" w:eastAsia="仿宋" w:cs="仿宋"/>
          <w:b/>
          <w:bCs/>
          <w:color w:val="000000"/>
          <w:sz w:val="28"/>
          <w:szCs w:val="28"/>
          <w:lang w:val="en-US" w:eastAsia="zh-CN" w:bidi="ar-SA"/>
        </w:rPr>
      </w:pPr>
    </w:p>
    <w:p w14:paraId="5B8796BA">
      <w:pPr>
        <w:numPr>
          <w:ilvl w:val="0"/>
          <w:numId w:val="0"/>
        </w:numPr>
        <w:rPr>
          <w:rFonts w:hint="eastAsia" w:ascii="仿宋" w:hAnsi="仿宋" w:eastAsia="仿宋" w:cs="仿宋"/>
          <w:b/>
          <w:bCs/>
          <w:color w:val="000000"/>
          <w:sz w:val="28"/>
          <w:szCs w:val="28"/>
          <w:lang w:val="en-US" w:eastAsia="zh-CN" w:bidi="ar-SA"/>
        </w:rPr>
      </w:pPr>
    </w:p>
    <w:p w14:paraId="1BB1287D">
      <w:pPr>
        <w:numPr>
          <w:ilvl w:val="0"/>
          <w:numId w:val="0"/>
        </w:numPr>
        <w:rPr>
          <w:rFonts w:hint="eastAsia" w:ascii="仿宋" w:hAnsi="仿宋" w:eastAsia="仿宋" w:cs="仿宋"/>
          <w:b/>
          <w:bCs/>
          <w:color w:val="000000"/>
          <w:sz w:val="28"/>
          <w:szCs w:val="28"/>
          <w:lang w:val="en-US" w:eastAsia="zh-CN" w:bidi="ar-SA"/>
        </w:rPr>
      </w:pPr>
    </w:p>
    <w:p w14:paraId="3EFAB071">
      <w:pPr>
        <w:numPr>
          <w:ilvl w:val="0"/>
          <w:numId w:val="0"/>
        </w:numPr>
        <w:rPr>
          <w:rFonts w:hint="eastAsia"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八、业绩要求证明材料</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80"/>
        <w:gridCol w:w="1783"/>
        <w:gridCol w:w="1180"/>
        <w:gridCol w:w="1180"/>
        <w:gridCol w:w="1180"/>
        <w:gridCol w:w="698"/>
      </w:tblGrid>
      <w:tr w14:paraId="3D5E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3C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899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6A9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产品/服务名称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3965">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项目情况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3061">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合同价格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AAF0">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296C">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ECB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4FE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9A4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0A5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AF4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82B9">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17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747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0106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31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C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97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8D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B2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F567">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371F">
            <w:pPr>
              <w:jc w:val="center"/>
              <w:rPr>
                <w:rFonts w:hint="eastAsia" w:ascii="仿宋" w:hAnsi="仿宋" w:eastAsia="仿宋" w:cs="仿宋"/>
                <w:b/>
                <w:bCs/>
                <w:i w:val="0"/>
                <w:iCs w:val="0"/>
                <w:color w:val="000000"/>
                <w:sz w:val="24"/>
                <w:szCs w:val="24"/>
                <w:u w:val="none"/>
              </w:rPr>
            </w:pPr>
          </w:p>
        </w:tc>
      </w:tr>
      <w:tr w14:paraId="3EBE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7DF8AC20">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C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DB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CF1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25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011B">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75FE">
            <w:pPr>
              <w:jc w:val="center"/>
              <w:rPr>
                <w:rFonts w:hint="eastAsia" w:ascii="仿宋" w:hAnsi="仿宋" w:eastAsia="仿宋" w:cs="仿宋"/>
                <w:b/>
                <w:bCs/>
                <w:i w:val="0"/>
                <w:iCs w:val="0"/>
                <w:color w:val="000000"/>
                <w:sz w:val="24"/>
                <w:szCs w:val="24"/>
                <w:u w:val="none"/>
              </w:rPr>
            </w:pPr>
          </w:p>
        </w:tc>
      </w:tr>
    </w:tbl>
    <w:p w14:paraId="6CD09B34">
      <w:pPr>
        <w:numPr>
          <w:ilvl w:val="0"/>
          <w:numId w:val="0"/>
        </w:numPr>
        <w:rPr>
          <w:rFonts w:hint="default" w:ascii="仿宋" w:hAnsi="仿宋" w:eastAsia="仿宋" w:cs="仿宋"/>
          <w:b/>
          <w:bCs/>
          <w:color w:val="000000"/>
          <w:sz w:val="28"/>
          <w:szCs w:val="28"/>
          <w:lang w:val="en-US" w:eastAsia="zh-CN" w:bidi="ar-SA"/>
        </w:rPr>
        <w:sectPr>
          <w:pgSz w:w="15840" w:h="12240" w:orient="landscape"/>
          <w:pgMar w:top="1701" w:right="1378" w:bottom="1678" w:left="918"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lang w:val="en-US" w:eastAsia="zh-CN"/>
        </w:rPr>
        <w:t>供应商</w:t>
      </w:r>
      <w:r>
        <w:rPr>
          <w:rFonts w:hint="eastAsia" w:ascii="仿宋" w:hAnsi="仿宋" w:eastAsia="仿宋" w:cs="仿宋"/>
          <w:color w:val="000000"/>
          <w:sz w:val="28"/>
          <w:szCs w:val="28"/>
        </w:rPr>
        <w:t>认为必要的</w:t>
      </w:r>
      <w:r>
        <w:rPr>
          <w:rFonts w:hint="eastAsia" w:ascii="仿宋" w:hAnsi="仿宋" w:eastAsia="仿宋" w:cs="仿宋"/>
          <w:color w:val="000000"/>
          <w:sz w:val="28"/>
          <w:szCs w:val="28"/>
          <w:lang w:val="en-US" w:eastAsia="zh-CN"/>
        </w:rPr>
        <w:t>与此项目相关的</w:t>
      </w:r>
      <w:r>
        <w:rPr>
          <w:rFonts w:hint="eastAsia" w:ascii="仿宋" w:hAnsi="仿宋" w:eastAsia="仿宋" w:cs="仿宋"/>
          <w:color w:val="000000"/>
          <w:sz w:val="28"/>
          <w:szCs w:val="28"/>
        </w:rPr>
        <w:t>其他资料</w:t>
      </w:r>
    </w:p>
    <w:p w14:paraId="385A6BFF">
      <w:pPr>
        <w:numPr>
          <w:ilvl w:val="0"/>
          <w:numId w:val="0"/>
        </w:numPr>
        <w:rPr>
          <w:rFonts w:ascii="仿宋" w:hAnsi="仿宋" w:eastAsia="仿宋" w:cs="仿宋"/>
          <w:b w:val="0"/>
          <w:bCs w:val="0"/>
          <w:color w:val="000000"/>
          <w:spacing w:val="-3"/>
          <w:position w:val="-4"/>
          <w:szCs w:val="28"/>
        </w:rPr>
      </w:pPr>
      <w:r>
        <w:rPr>
          <w:rFonts w:hint="eastAsia" w:ascii="仿宋" w:hAnsi="仿宋" w:eastAsia="仿宋" w:cs="仿宋"/>
          <w:sz w:val="24"/>
          <w:szCs w:val="24"/>
        </w:rPr>
        <w:br w:type="page"/>
      </w:r>
      <w:bookmarkStart w:id="5" w:name="_Toc3093"/>
      <w:r>
        <w:rPr>
          <w:rFonts w:hint="eastAsia" w:ascii="仿宋" w:hAnsi="仿宋" w:eastAsia="仿宋" w:cs="仿宋"/>
          <w:b/>
          <w:bCs/>
          <w:color w:val="000000"/>
          <w:sz w:val="28"/>
          <w:szCs w:val="28"/>
          <w:lang w:val="en-US" w:eastAsia="zh-CN" w:bidi="ar-SA"/>
        </w:rPr>
        <w:t>十、</w:t>
      </w:r>
      <w:bookmarkEnd w:id="5"/>
      <w:r>
        <w:rPr>
          <w:rFonts w:hint="eastAsia" w:ascii="仿宋" w:hAnsi="仿宋" w:eastAsia="仿宋" w:cs="仿宋"/>
          <w:b/>
          <w:bCs/>
          <w:color w:val="000000"/>
          <w:sz w:val="28"/>
          <w:szCs w:val="28"/>
          <w:lang w:val="en-US" w:eastAsia="zh-CN" w:bidi="ar-SA"/>
        </w:rPr>
        <w:t>资信证明</w:t>
      </w:r>
    </w:p>
    <w:p w14:paraId="1181DDD8">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B7B66E9"/>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AA4BD70-55AD-482D-A9B6-F68DFE7DC9B3}"/>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5D01D87F-95AF-4E94-B681-DC06BFA46A37}"/>
  </w:font>
  <w:font w:name="仿宋_GB2312">
    <w:panose1 w:val="02010609030101010101"/>
    <w:charset w:val="86"/>
    <w:family w:val="modern"/>
    <w:pitch w:val="default"/>
    <w:sig w:usb0="00000001" w:usb1="080E0000" w:usb2="00000000" w:usb3="00000000" w:csb0="00040000" w:csb1="00000000"/>
    <w:embedRegular r:id="rId3" w:fontKey="{617B7667-6444-4D97-A482-816C2DFD4847}"/>
  </w:font>
  <w:font w:name="方正仿宋_GB2312">
    <w:panose1 w:val="02000000000000000000"/>
    <w:charset w:val="86"/>
    <w:family w:val="auto"/>
    <w:pitch w:val="default"/>
    <w:sig w:usb0="A00002BF" w:usb1="184F6CFA" w:usb2="00000012" w:usb3="00000000" w:csb0="00040001" w:csb1="00000000"/>
    <w:embedRegular r:id="rId4" w:fontKey="{74EFB466-C5C0-4EC2-B818-B5CB18C1DCF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A4515F5B"/>
    <w:multiLevelType w:val="singleLevel"/>
    <w:tmpl w:val="A4515F5B"/>
    <w:lvl w:ilvl="0" w:tentative="0">
      <w:start w:val="2"/>
      <w:numFmt w:val="chineseCounting"/>
      <w:suff w:val="nothing"/>
      <w:lvlText w:val="%1、"/>
      <w:lvlJc w:val="left"/>
      <w:rPr>
        <w:rFonts w:hint="eastAsia"/>
      </w:rPr>
    </w:lvl>
  </w:abstractNum>
  <w:abstractNum w:abstractNumId="2">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711D32DF"/>
    <w:multiLevelType w:val="singleLevel"/>
    <w:tmpl w:val="711D32DF"/>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0FA1"/>
    <w:rsid w:val="019127B6"/>
    <w:rsid w:val="04506958"/>
    <w:rsid w:val="049820AD"/>
    <w:rsid w:val="04C96CE6"/>
    <w:rsid w:val="050A6229"/>
    <w:rsid w:val="055204AE"/>
    <w:rsid w:val="05D0614D"/>
    <w:rsid w:val="069C3256"/>
    <w:rsid w:val="06D8758C"/>
    <w:rsid w:val="074E2EF7"/>
    <w:rsid w:val="07E55609"/>
    <w:rsid w:val="086C7745"/>
    <w:rsid w:val="0B260413"/>
    <w:rsid w:val="0C320D28"/>
    <w:rsid w:val="0CB11F5E"/>
    <w:rsid w:val="0D415BDD"/>
    <w:rsid w:val="0D5461B5"/>
    <w:rsid w:val="0DC14423"/>
    <w:rsid w:val="0FA933C0"/>
    <w:rsid w:val="0FCD5301"/>
    <w:rsid w:val="0FE73EE9"/>
    <w:rsid w:val="0FFA00C0"/>
    <w:rsid w:val="108A1444"/>
    <w:rsid w:val="111451B1"/>
    <w:rsid w:val="12901DF4"/>
    <w:rsid w:val="12E50BB3"/>
    <w:rsid w:val="1571672E"/>
    <w:rsid w:val="17F84EE5"/>
    <w:rsid w:val="18BB7EB4"/>
    <w:rsid w:val="1A2A3350"/>
    <w:rsid w:val="1A310B82"/>
    <w:rsid w:val="1AB95BD0"/>
    <w:rsid w:val="1ADF413A"/>
    <w:rsid w:val="1DB418AE"/>
    <w:rsid w:val="1E591DBE"/>
    <w:rsid w:val="20686980"/>
    <w:rsid w:val="206C021E"/>
    <w:rsid w:val="23B02B18"/>
    <w:rsid w:val="2533755C"/>
    <w:rsid w:val="260C44CD"/>
    <w:rsid w:val="264744EF"/>
    <w:rsid w:val="267047E0"/>
    <w:rsid w:val="26E52AD8"/>
    <w:rsid w:val="276F6846"/>
    <w:rsid w:val="27D52B4D"/>
    <w:rsid w:val="29995DFC"/>
    <w:rsid w:val="29B82726"/>
    <w:rsid w:val="2C567FD4"/>
    <w:rsid w:val="2D25288F"/>
    <w:rsid w:val="2D497F94"/>
    <w:rsid w:val="2D597DA3"/>
    <w:rsid w:val="2E1B3283"/>
    <w:rsid w:val="2F666780"/>
    <w:rsid w:val="312D57A8"/>
    <w:rsid w:val="32877139"/>
    <w:rsid w:val="331F28D4"/>
    <w:rsid w:val="33F64577"/>
    <w:rsid w:val="35411821"/>
    <w:rsid w:val="35793D59"/>
    <w:rsid w:val="362F5B1E"/>
    <w:rsid w:val="364A2958"/>
    <w:rsid w:val="38084878"/>
    <w:rsid w:val="3B3140E6"/>
    <w:rsid w:val="3DD86A9B"/>
    <w:rsid w:val="3F8073EA"/>
    <w:rsid w:val="3F9B6F6B"/>
    <w:rsid w:val="3FF35E0E"/>
    <w:rsid w:val="40DE261A"/>
    <w:rsid w:val="41C71300"/>
    <w:rsid w:val="44E67CEF"/>
    <w:rsid w:val="45CA13BF"/>
    <w:rsid w:val="45D1274E"/>
    <w:rsid w:val="460A5C60"/>
    <w:rsid w:val="46AE2A8F"/>
    <w:rsid w:val="46F72688"/>
    <w:rsid w:val="473867FC"/>
    <w:rsid w:val="476F7A5C"/>
    <w:rsid w:val="47D26C51"/>
    <w:rsid w:val="48FD1AAC"/>
    <w:rsid w:val="491D3EFC"/>
    <w:rsid w:val="49382AE4"/>
    <w:rsid w:val="4AFA62A3"/>
    <w:rsid w:val="4BA922FE"/>
    <w:rsid w:val="4BB46D99"/>
    <w:rsid w:val="4D057181"/>
    <w:rsid w:val="4D164E24"/>
    <w:rsid w:val="4D5D6FBD"/>
    <w:rsid w:val="4E8B1908"/>
    <w:rsid w:val="4EC746FE"/>
    <w:rsid w:val="4F3F4BCC"/>
    <w:rsid w:val="4F4C72E9"/>
    <w:rsid w:val="4FB70C06"/>
    <w:rsid w:val="4FBE21B4"/>
    <w:rsid w:val="502142D2"/>
    <w:rsid w:val="54AB6860"/>
    <w:rsid w:val="56644F18"/>
    <w:rsid w:val="56C43C09"/>
    <w:rsid w:val="58003366"/>
    <w:rsid w:val="58F702C5"/>
    <w:rsid w:val="5BB46942"/>
    <w:rsid w:val="5CC606DB"/>
    <w:rsid w:val="5D845EA0"/>
    <w:rsid w:val="5D8F6D1E"/>
    <w:rsid w:val="5E3D1566"/>
    <w:rsid w:val="5F775CBC"/>
    <w:rsid w:val="5F7B2F6F"/>
    <w:rsid w:val="5F93686E"/>
    <w:rsid w:val="60BD3BA3"/>
    <w:rsid w:val="61D67FC0"/>
    <w:rsid w:val="6278617E"/>
    <w:rsid w:val="63500CFE"/>
    <w:rsid w:val="63A728E8"/>
    <w:rsid w:val="65815AE7"/>
    <w:rsid w:val="65BB4525"/>
    <w:rsid w:val="6832131A"/>
    <w:rsid w:val="685E5C6B"/>
    <w:rsid w:val="68790CF7"/>
    <w:rsid w:val="68D221B5"/>
    <w:rsid w:val="68E819D9"/>
    <w:rsid w:val="69C73CE4"/>
    <w:rsid w:val="6A8E1A9E"/>
    <w:rsid w:val="6B910106"/>
    <w:rsid w:val="6BA11029"/>
    <w:rsid w:val="6D1E1E6D"/>
    <w:rsid w:val="6F0926A9"/>
    <w:rsid w:val="6F0D7E9E"/>
    <w:rsid w:val="6FED1F6E"/>
    <w:rsid w:val="700C41FF"/>
    <w:rsid w:val="70455963"/>
    <w:rsid w:val="70C90342"/>
    <w:rsid w:val="72FD42D3"/>
    <w:rsid w:val="750000AA"/>
    <w:rsid w:val="760A5684"/>
    <w:rsid w:val="76742AFE"/>
    <w:rsid w:val="770E6AAE"/>
    <w:rsid w:val="775F730A"/>
    <w:rsid w:val="7A0F0D60"/>
    <w:rsid w:val="7A523156"/>
    <w:rsid w:val="7AAA11E4"/>
    <w:rsid w:val="7BC260B9"/>
    <w:rsid w:val="7BCC6F38"/>
    <w:rsid w:val="7C0D37D8"/>
    <w:rsid w:val="7C2D79D7"/>
    <w:rsid w:val="7CD2057E"/>
    <w:rsid w:val="7E0429B9"/>
    <w:rsid w:val="7E8835E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 w:type="paragraph" w:customStyle="1" w:styleId="23">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1560</Words>
  <Characters>2151</Characters>
  <Lines>0</Lines>
  <Paragraphs>0</Paragraphs>
  <TotalTime>20</TotalTime>
  <ScaleCrop>false</ScaleCrop>
  <LinksUpToDate>false</LinksUpToDate>
  <CharactersWithSpaces>2491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杨政华</cp:lastModifiedBy>
  <dcterms:modified xsi:type="dcterms:W3CDTF">2026-03-16T00:53:38Z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eyJoZGlkIjoiMDA5NDg2YTJmMzQxMzU1ODI5ZWQ3NTk3ZGRhNDQ1MjMiLCJ1c2VySWQiOiIxMzc1MDE3NTMwIn0=</vt:lpwstr>
  </property>
  <property fmtid="{D5CDD505-2E9C-101B-9397-08002B2CF9AE}" pid="4" name="ICV">
    <vt:lpwstr>BA6209BBED6A45E0B3ADE41AA091E9E7_13</vt:lpwstr>
  </property>
</Properties>
</file>