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D760BC">
      <w:pPr>
        <w:jc w:val="both"/>
        <w:rPr>
          <w:rFonts w:ascii="仿宋" w:hAnsi="仿宋" w:eastAsia="仿宋" w:cs="仿宋"/>
          <w:b/>
          <w:color w:val="000000"/>
          <w:sz w:val="44"/>
          <w:szCs w:val="44"/>
        </w:rPr>
      </w:pPr>
    </w:p>
    <w:tbl>
      <w:tblPr>
        <w:tblStyle w:val="9"/>
        <w:tblW w:w="1933"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tblGrid>
      <w:tr w14:paraId="2E4A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933" w:type="dxa"/>
            <w:noWrap/>
            <w:vAlign w:val="center"/>
          </w:tcPr>
          <w:p w14:paraId="3BF7417C">
            <w:pPr>
              <w:pStyle w:val="13"/>
              <w:widowControl w:val="0"/>
              <w:spacing w:line="360" w:lineRule="auto"/>
              <w:jc w:val="center"/>
              <w:rPr>
                <w:rFonts w:ascii="仿宋" w:hAnsi="仿宋" w:eastAsia="仿宋" w:cs="仿宋"/>
                <w:color w:val="000000"/>
                <w:sz w:val="44"/>
                <w:szCs w:val="44"/>
              </w:rPr>
            </w:pPr>
            <w:r>
              <w:rPr>
                <w:rFonts w:hint="eastAsia" w:ascii="仿宋" w:hAnsi="仿宋" w:eastAsia="仿宋" w:cs="仿宋"/>
                <w:color w:val="000000"/>
                <w:sz w:val="44"/>
                <w:szCs w:val="44"/>
              </w:rPr>
              <w:t>正/副本</w:t>
            </w:r>
          </w:p>
        </w:tc>
      </w:tr>
    </w:tbl>
    <w:p w14:paraId="72DCAA61">
      <w:pPr>
        <w:spacing w:line="360" w:lineRule="auto"/>
        <w:jc w:val="right"/>
        <w:rPr>
          <w:rFonts w:ascii="仿宋" w:hAnsi="仿宋" w:eastAsia="仿宋" w:cs="仿宋"/>
          <w:b/>
          <w:color w:val="000000"/>
          <w:sz w:val="44"/>
          <w:szCs w:val="44"/>
        </w:rPr>
      </w:pPr>
    </w:p>
    <w:p w14:paraId="201BFDB7">
      <w:pPr>
        <w:jc w:val="center"/>
        <w:rPr>
          <w:rFonts w:ascii="仿宋" w:hAnsi="仿宋" w:eastAsia="仿宋" w:cs="仿宋"/>
          <w:color w:val="000000"/>
          <w:sz w:val="44"/>
          <w:szCs w:val="44"/>
        </w:rPr>
      </w:pPr>
    </w:p>
    <w:p w14:paraId="238D4E35">
      <w:pPr>
        <w:widowControl w:val="0"/>
        <w:spacing w:before="376" w:beforeLines="100" w:after="376" w:afterLines="100" w:line="360" w:lineRule="auto"/>
        <w:jc w:val="center"/>
        <w:rPr>
          <w:rFonts w:hint="default" w:ascii="仿宋" w:hAnsi="仿宋" w:eastAsia="仿宋" w:cs="仿宋"/>
          <w:b/>
          <w:bCs/>
          <w:color w:val="auto"/>
          <w:sz w:val="48"/>
          <w:szCs w:val="48"/>
          <w:u w:val="single"/>
          <w:lang w:val="en-US" w:eastAsia="zh-CN" w:bidi="en-US"/>
        </w:rPr>
      </w:pPr>
      <w:r>
        <w:rPr>
          <w:rFonts w:hint="eastAsia" w:ascii="仿宋" w:hAnsi="仿宋" w:eastAsia="仿宋" w:cs="仿宋"/>
          <w:b/>
          <w:bCs/>
          <w:color w:val="auto"/>
          <w:sz w:val="48"/>
          <w:szCs w:val="48"/>
          <w:u w:val="single"/>
          <w:lang w:val="en-US" w:eastAsia="zh-CN" w:bidi="en-US"/>
        </w:rPr>
        <w:t>航天中心医院XXX采购项目响应文件</w:t>
      </w:r>
    </w:p>
    <w:p w14:paraId="4C54CAE7">
      <w:pPr>
        <w:widowControl w:val="0"/>
        <w:jc w:val="center"/>
        <w:rPr>
          <w:rFonts w:hint="default" w:ascii="仿宋" w:hAnsi="仿宋" w:eastAsia="仿宋" w:cs="仿宋"/>
          <w:b/>
          <w:bCs/>
          <w:color w:val="auto"/>
          <w:sz w:val="48"/>
          <w:szCs w:val="48"/>
          <w:u w:val="single"/>
          <w:lang w:val="en-US" w:eastAsia="zh-CN" w:bidi="en-US"/>
        </w:rPr>
      </w:pPr>
      <w:r>
        <w:rPr>
          <w:rFonts w:hint="eastAsia" w:ascii="仿宋" w:hAnsi="仿宋" w:eastAsia="仿宋" w:cs="仿宋"/>
          <w:b/>
          <w:bCs/>
          <w:color w:val="auto"/>
          <w:sz w:val="36"/>
          <w:szCs w:val="36"/>
          <w:lang w:val="en-US" w:eastAsia="zh-CN" w:bidi="en-US"/>
        </w:rPr>
        <w:t>（编号： -  ）</w:t>
      </w:r>
    </w:p>
    <w:p w14:paraId="1210C87F">
      <w:pPr>
        <w:pStyle w:val="14"/>
        <w:spacing w:beforeLines="0" w:line="360" w:lineRule="auto"/>
        <w:rPr>
          <w:rFonts w:ascii="仿宋" w:hAnsi="仿宋" w:eastAsia="仿宋" w:cs="仿宋"/>
          <w:color w:val="000000"/>
          <w:sz w:val="30"/>
          <w:szCs w:val="30"/>
        </w:rPr>
      </w:pPr>
    </w:p>
    <w:p w14:paraId="02222616">
      <w:pPr>
        <w:spacing w:line="360" w:lineRule="auto"/>
        <w:ind w:left="1470" w:leftChars="700" w:firstLine="640"/>
        <w:rPr>
          <w:rFonts w:ascii="仿宋" w:hAnsi="仿宋" w:eastAsia="仿宋" w:cs="仿宋"/>
          <w:color w:val="000000"/>
          <w:sz w:val="32"/>
          <w:szCs w:val="32"/>
        </w:rPr>
      </w:pPr>
    </w:p>
    <w:p w14:paraId="44FE6DE9"/>
    <w:p w14:paraId="3FD4795C"/>
    <w:p w14:paraId="40B625F2"/>
    <w:p w14:paraId="32C5A2DE"/>
    <w:p w14:paraId="74F3AD65"/>
    <w:p w14:paraId="3EFA5FA4"/>
    <w:p w14:paraId="19DACC9A">
      <w:pPr>
        <w:widowControl w:val="0"/>
        <w:spacing w:before="376" w:beforeLines="100" w:after="376" w:afterLines="100" w:line="360" w:lineRule="auto"/>
        <w:jc w:val="center"/>
        <w:rPr>
          <w:rFonts w:hint="default" w:ascii="仿宋" w:hAnsi="仿宋" w:eastAsia="仿宋" w:cs="仿宋"/>
          <w:color w:val="auto"/>
          <w:sz w:val="30"/>
          <w:szCs w:val="30"/>
          <w:lang w:val="en-US" w:eastAsia="zh-CN" w:bidi="en-US"/>
        </w:rPr>
      </w:pPr>
      <w:r>
        <w:rPr>
          <w:rFonts w:hint="eastAsia" w:ascii="仿宋" w:hAnsi="仿宋" w:eastAsia="仿宋" w:cs="仿宋"/>
          <w:color w:val="auto"/>
          <w:sz w:val="30"/>
          <w:szCs w:val="30"/>
          <w:lang w:eastAsia="zh-TW" w:bidi="en-US"/>
        </w:rPr>
        <w:t>采购人</w:t>
      </w:r>
      <w:r>
        <w:rPr>
          <w:rFonts w:hint="eastAsia" w:ascii="仿宋" w:hAnsi="仿宋" w:eastAsia="仿宋" w:cs="仿宋"/>
          <w:color w:val="auto"/>
          <w:sz w:val="30"/>
          <w:szCs w:val="30"/>
          <w:lang w:eastAsia="zh-CN" w:bidi="en-US"/>
        </w:rPr>
        <w:t>：</w:t>
      </w:r>
      <w:r>
        <w:rPr>
          <w:rFonts w:hint="eastAsia" w:ascii="仿宋" w:hAnsi="仿宋" w:eastAsia="仿宋" w:cs="仿宋"/>
          <w:color w:val="auto"/>
          <w:sz w:val="30"/>
          <w:szCs w:val="30"/>
          <w:lang w:val="en-US" w:eastAsia="zh-CN" w:bidi="en-US"/>
        </w:rPr>
        <w:t>航天中心医院</w:t>
      </w:r>
    </w:p>
    <w:p w14:paraId="5AD394F4">
      <w:pPr>
        <w:spacing w:line="360" w:lineRule="auto"/>
        <w:ind w:left="1470" w:leftChars="700" w:firstLine="640"/>
        <w:jc w:val="center"/>
        <w:rPr>
          <w:rFonts w:ascii="仿宋" w:hAnsi="仿宋" w:eastAsia="仿宋" w:cs="仿宋"/>
          <w:color w:val="000000"/>
          <w:sz w:val="32"/>
          <w:szCs w:val="32"/>
        </w:rPr>
      </w:pPr>
    </w:p>
    <w:p w14:paraId="1DC634AE">
      <w:pPr>
        <w:spacing w:line="360" w:lineRule="auto"/>
        <w:jc w:val="center"/>
        <w:rPr>
          <w:rFonts w:ascii="仿宋" w:hAnsi="仿宋" w:eastAsia="仿宋" w:cs="仿宋"/>
          <w:color w:val="000000"/>
          <w:sz w:val="32"/>
          <w:szCs w:val="32"/>
        </w:rPr>
      </w:pPr>
      <w:r>
        <w:rPr>
          <w:rFonts w:hint="eastAsia" w:ascii="仿宋" w:hAnsi="仿宋" w:eastAsia="仿宋" w:cs="仿宋"/>
          <w:color w:val="000000"/>
          <w:sz w:val="32"/>
          <w:szCs w:val="32"/>
          <w:lang w:val="en-US" w:eastAsia="zh-CN"/>
        </w:rPr>
        <w:t>供应商</w:t>
      </w:r>
      <w:r>
        <w:rPr>
          <w:rFonts w:hint="eastAsia" w:ascii="仿宋" w:hAnsi="仿宋" w:eastAsia="仿宋" w:cs="仿宋"/>
          <w:color w:val="000000"/>
          <w:sz w:val="32"/>
          <w:szCs w:val="32"/>
        </w:rPr>
        <w:t>名称（加盖公章）：</w:t>
      </w:r>
    </w:p>
    <w:p w14:paraId="0CF7B444">
      <w:pPr>
        <w:spacing w:line="360" w:lineRule="auto"/>
        <w:ind w:left="1470" w:leftChars="700" w:firstLine="640"/>
        <w:jc w:val="center"/>
        <w:rPr>
          <w:rFonts w:hint="eastAsia" w:ascii="仿宋" w:hAnsi="仿宋" w:eastAsia="仿宋" w:cs="仿宋"/>
          <w:color w:val="000000"/>
          <w:sz w:val="32"/>
          <w:szCs w:val="32"/>
        </w:rPr>
      </w:pPr>
    </w:p>
    <w:p w14:paraId="5CAA7D97">
      <w:pPr>
        <w:spacing w:line="360" w:lineRule="auto"/>
        <w:jc w:val="center"/>
        <w:rPr>
          <w:rFonts w:ascii="仿宋" w:hAnsi="仿宋" w:eastAsia="仿宋" w:cs="仿宋"/>
          <w:color w:val="000000"/>
          <w:sz w:val="32"/>
          <w:szCs w:val="32"/>
        </w:rPr>
      </w:pPr>
      <w:r>
        <w:rPr>
          <w:rFonts w:hint="eastAsia" w:ascii="仿宋" w:hAnsi="仿宋" w:eastAsia="仿宋" w:cs="仿宋"/>
          <w:color w:val="000000"/>
          <w:sz w:val="32"/>
          <w:szCs w:val="32"/>
        </w:rPr>
        <w:t>日  期：年 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日</w:t>
      </w:r>
    </w:p>
    <w:p w14:paraId="2B16DFAA">
      <w:pPr>
        <w:widowControl w:val="0"/>
        <w:jc w:val="both"/>
        <w:rPr>
          <w:rFonts w:ascii="仿宋" w:hAnsi="仿宋" w:eastAsia="仿宋" w:cs="仿宋"/>
          <w:color w:val="000000"/>
          <w:sz w:val="28"/>
          <w:szCs w:val="28"/>
        </w:rPr>
      </w:pPr>
    </w:p>
    <w:p w14:paraId="2618C165">
      <w:pPr>
        <w:widowControl w:val="0"/>
        <w:tabs>
          <w:tab w:val="left" w:pos="8316"/>
        </w:tabs>
        <w:spacing w:line="324" w:lineRule="auto"/>
        <w:jc w:val="center"/>
        <w:rPr>
          <w:rFonts w:hint="eastAsia" w:ascii="仿宋" w:hAnsi="仿宋" w:eastAsia="仿宋" w:cs="仿宋"/>
          <w:color w:val="auto"/>
          <w:sz w:val="36"/>
          <w:szCs w:val="36"/>
          <w:lang w:val="en-US" w:eastAsia="zh-CN" w:bidi="zh-CN"/>
        </w:rPr>
      </w:pPr>
      <w:bookmarkStart w:id="0" w:name="_Toc467764290"/>
      <w:r>
        <w:rPr>
          <w:rFonts w:hint="eastAsia" w:ascii="仿宋" w:hAnsi="仿宋" w:eastAsia="仿宋" w:cs="仿宋"/>
          <w:b/>
          <w:bCs/>
          <w:color w:val="000000"/>
        </w:rPr>
        <w:br w:type="page"/>
      </w:r>
      <w:bookmarkEnd w:id="0"/>
      <w:r>
        <w:rPr>
          <w:rFonts w:hint="eastAsia" w:ascii="仿宋" w:hAnsi="仿宋" w:eastAsia="仿宋" w:cs="仿宋"/>
          <w:color w:val="auto"/>
          <w:sz w:val="36"/>
          <w:szCs w:val="36"/>
          <w:lang w:val="en-US" w:eastAsia="zh-CN" w:bidi="zh-CN"/>
        </w:rPr>
        <w:t>目录</w:t>
      </w:r>
    </w:p>
    <w:p w14:paraId="587FD6A8">
      <w:pPr>
        <w:jc w:val="center"/>
        <w:rPr>
          <w:rFonts w:hint="default" w:ascii="仿宋" w:hAnsi="仿宋" w:eastAsia="仿宋" w:cs="仿宋"/>
          <w:b/>
          <w:bCs/>
          <w:color w:val="000000"/>
          <w:sz w:val="30"/>
          <w:szCs w:val="30"/>
          <w:lang w:val="en-US" w:eastAsia="zh-CN"/>
        </w:rPr>
      </w:pPr>
    </w:p>
    <w:p w14:paraId="00BF0F0F">
      <w:pPr>
        <w:numPr>
          <w:ilvl w:val="0"/>
          <w:numId w:val="2"/>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rPr>
        <w:t>供应商报名信息表</w:t>
      </w:r>
      <w:r>
        <w:rPr>
          <w:rFonts w:hint="eastAsia" w:ascii="仿宋" w:hAnsi="仿宋" w:eastAsia="仿宋" w:cs="仿宋"/>
          <w:color w:val="000000"/>
          <w:sz w:val="22"/>
          <w:lang w:val="en-US" w:eastAsia="zh-CN"/>
        </w:rPr>
        <w:t>......................................................xxx页</w:t>
      </w:r>
    </w:p>
    <w:p w14:paraId="7253BA00">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报价表................................................................xxx页</w:t>
      </w:r>
    </w:p>
    <w:p w14:paraId="2C716AE9">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代理商法人授权委托书..................................................xxx页</w:t>
      </w:r>
    </w:p>
    <w:p w14:paraId="60385742">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生产厂家资质文件及授权................................................xxx页</w:t>
      </w:r>
    </w:p>
    <w:p w14:paraId="24C2C9DE">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经销商资质文件及授权..................................................xxx页六、偏差表................................................................xxx页</w:t>
      </w:r>
    </w:p>
    <w:p w14:paraId="66A5F077">
      <w:pPr>
        <w:numPr>
          <w:ilvl w:val="0"/>
          <w:numId w:val="0"/>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七、产品图片..............................................................xxx页</w:t>
      </w:r>
    </w:p>
    <w:p w14:paraId="6B079D94">
      <w:pPr>
        <w:numPr>
          <w:ilvl w:val="0"/>
          <w:numId w:val="0"/>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八、业绩要求证明材料......................................................xxx页</w:t>
      </w:r>
    </w:p>
    <w:p w14:paraId="19E688F4">
      <w:pPr>
        <w:numPr>
          <w:ilvl w:val="0"/>
          <w:numId w:val="0"/>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九、供应商认为必要的其他资料..............................................xxx页</w:t>
      </w:r>
    </w:p>
    <w:p w14:paraId="1D514BDE">
      <w:pPr>
        <w:numPr>
          <w:ilvl w:val="0"/>
          <w:numId w:val="0"/>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十、资信证明..............................................................xxx页</w:t>
      </w:r>
    </w:p>
    <w:p w14:paraId="3ACF05EB">
      <w:pPr>
        <w:numPr>
          <w:ilvl w:val="0"/>
          <w:numId w:val="0"/>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 xml:space="preserve">  </w:t>
      </w:r>
    </w:p>
    <w:p w14:paraId="179BE8AA">
      <w:pPr>
        <w:spacing w:line="480" w:lineRule="auto"/>
        <w:jc w:val="both"/>
        <w:rPr>
          <w:rFonts w:hint="eastAsia" w:ascii="仿宋" w:hAnsi="仿宋" w:eastAsia="仿宋" w:cs="仿宋"/>
          <w:b/>
          <w:bCs/>
          <w:color w:val="000000"/>
          <w:lang w:val="en-US" w:eastAsia="zh-CN"/>
        </w:rPr>
      </w:pPr>
    </w:p>
    <w:p w14:paraId="45F87C0D">
      <w:pPr>
        <w:jc w:val="both"/>
        <w:rPr>
          <w:rFonts w:hint="default" w:ascii="仿宋" w:hAnsi="仿宋" w:eastAsia="仿宋" w:cs="仿宋"/>
          <w:b/>
          <w:bCs/>
          <w:color w:val="000000"/>
          <w:lang w:val="en-US" w:eastAsia="zh-CN"/>
        </w:rPr>
      </w:pPr>
    </w:p>
    <w:p w14:paraId="2B5820AD">
      <w:pPr>
        <w:keepNext w:val="0"/>
        <w:keepLines w:val="0"/>
        <w:pageBreakBefore w:val="0"/>
        <w:widowControl/>
        <w:kinsoku/>
        <w:wordWrap/>
        <w:overflowPunct/>
        <w:topLinePunct w:val="0"/>
        <w:autoSpaceDE/>
        <w:autoSpaceDN/>
        <w:bidi w:val="0"/>
        <w:adjustRightInd/>
        <w:snapToGrid/>
        <w:spacing w:line="540" w:lineRule="exact"/>
        <w:ind w:firstLine="560" w:firstLineChars="200"/>
        <w:textAlignment w:val="auto"/>
        <w:rPr>
          <w:rFonts w:ascii="仿宋" w:hAnsi="仿宋" w:eastAsia="仿宋" w:cs="仿宋"/>
          <w:color w:val="000000"/>
          <w:szCs w:val="21"/>
        </w:rPr>
      </w:pPr>
      <w:r>
        <w:rPr>
          <w:rFonts w:hint="eastAsia" w:ascii="仿宋" w:hAnsi="仿宋" w:eastAsia="仿宋" w:cs="仿宋"/>
          <w:color w:val="000000"/>
          <w:sz w:val="28"/>
          <w:szCs w:val="28"/>
        </w:rPr>
        <w:br w:type="page"/>
      </w:r>
    </w:p>
    <w:p w14:paraId="786B7712">
      <w:pPr>
        <w:pStyle w:val="4"/>
        <w:tabs>
          <w:tab w:val="left" w:pos="993"/>
        </w:tabs>
        <w:spacing w:beforeLines="50" w:afterLines="50"/>
        <w:jc w:val="left"/>
        <w:rPr>
          <w:rFonts w:ascii="仿宋" w:hAnsi="仿宋" w:eastAsia="仿宋" w:cs="仿宋"/>
          <w:color w:val="000000"/>
        </w:rPr>
        <w:sectPr>
          <w:pgSz w:w="12240" w:h="15840"/>
          <w:pgMar w:top="1380" w:right="1680" w:bottom="920" w:left="1700" w:header="0" w:footer="721" w:gutter="0"/>
          <w:cols w:space="720" w:num="1"/>
        </w:sectPr>
      </w:pPr>
    </w:p>
    <w:p w14:paraId="6C2DD5CD">
      <w:pPr>
        <w:spacing w:line="540" w:lineRule="exact"/>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一、供应商报名信息表</w:t>
      </w:r>
    </w:p>
    <w:p w14:paraId="0550A29B"/>
    <w:tbl>
      <w:tblPr>
        <w:tblStyle w:val="9"/>
        <w:tblW w:w="5000" w:type="pct"/>
        <w:tblInd w:w="0" w:type="dxa"/>
        <w:tblLayout w:type="fixed"/>
        <w:tblCellMar>
          <w:top w:w="0" w:type="dxa"/>
          <w:left w:w="108" w:type="dxa"/>
          <w:bottom w:w="0" w:type="dxa"/>
          <w:right w:w="108" w:type="dxa"/>
        </w:tblCellMar>
      </w:tblPr>
      <w:tblGrid>
        <w:gridCol w:w="666"/>
        <w:gridCol w:w="1666"/>
        <w:gridCol w:w="1802"/>
        <w:gridCol w:w="2028"/>
        <w:gridCol w:w="1835"/>
        <w:gridCol w:w="1760"/>
      </w:tblGrid>
      <w:tr w14:paraId="68DC94AA">
        <w:tblPrEx>
          <w:tblCellMar>
            <w:top w:w="0" w:type="dxa"/>
            <w:left w:w="108" w:type="dxa"/>
            <w:bottom w:w="0" w:type="dxa"/>
            <w:right w:w="108" w:type="dxa"/>
          </w:tblCellMar>
        </w:tblPrEx>
        <w:trPr>
          <w:trHeight w:val="285" w:hRule="atLeast"/>
        </w:trPr>
        <w:tc>
          <w:tcPr>
            <w:tcW w:w="5000" w:type="pct"/>
            <w:gridSpan w:val="6"/>
            <w:tcBorders>
              <w:top w:val="nil"/>
              <w:left w:val="nil"/>
              <w:bottom w:val="nil"/>
              <w:right w:val="nil"/>
            </w:tcBorders>
            <w:shd w:val="clear" w:color="auto" w:fill="auto"/>
            <w:noWrap/>
            <w:vAlign w:val="center"/>
          </w:tcPr>
          <w:p w14:paraId="40BAF2C8">
            <w:pPr>
              <w:widowControl/>
              <w:jc w:val="center"/>
              <w:rPr>
                <w:rFonts w:ascii="仿宋_GB2312" w:hAnsi="等线" w:eastAsia="仿宋_GB2312" w:cs="宋体"/>
                <w:color w:val="000000"/>
                <w:kern w:val="0"/>
                <w:sz w:val="32"/>
                <w:szCs w:val="32"/>
              </w:rPr>
            </w:pPr>
            <w:r>
              <w:rPr>
                <w:rFonts w:hint="eastAsia" w:ascii="仿宋_GB2312" w:hAnsi="等线" w:eastAsia="仿宋_GB2312" w:cs="宋体"/>
                <w:color w:val="000000"/>
                <w:kern w:val="0"/>
                <w:sz w:val="32"/>
                <w:szCs w:val="32"/>
              </w:rPr>
              <w:t>供应商报名表</w:t>
            </w:r>
          </w:p>
          <w:p w14:paraId="632C4FBA">
            <w:pPr>
              <w:widowControl/>
              <w:jc w:val="center"/>
              <w:rPr>
                <w:rFonts w:ascii="仿宋_GB2312" w:hAnsi="等线" w:eastAsia="仿宋_GB2312" w:cs="宋体"/>
                <w:color w:val="000000"/>
                <w:kern w:val="0"/>
                <w:sz w:val="22"/>
              </w:rPr>
            </w:pPr>
          </w:p>
        </w:tc>
      </w:tr>
      <w:tr w14:paraId="63015089">
        <w:tblPrEx>
          <w:tblCellMar>
            <w:top w:w="0" w:type="dxa"/>
            <w:left w:w="108" w:type="dxa"/>
            <w:bottom w:w="0" w:type="dxa"/>
            <w:right w:w="108" w:type="dxa"/>
          </w:tblCellMar>
        </w:tblPrEx>
        <w:trPr>
          <w:trHeight w:val="285"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056A84DD">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一、项目基本信息</w:t>
            </w:r>
          </w:p>
        </w:tc>
      </w:tr>
      <w:tr w14:paraId="75781A68">
        <w:tblPrEx>
          <w:tblCellMar>
            <w:top w:w="0" w:type="dxa"/>
            <w:left w:w="108" w:type="dxa"/>
            <w:bottom w:w="0" w:type="dxa"/>
            <w:right w:w="108" w:type="dxa"/>
          </w:tblCellMar>
        </w:tblPrEx>
        <w:trPr>
          <w:trHeight w:val="645" w:hRule="atLeast"/>
        </w:trPr>
        <w:tc>
          <w:tcPr>
            <w:tcW w:w="211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02EE19B">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项目名称</w:t>
            </w:r>
          </w:p>
        </w:tc>
        <w:tc>
          <w:tcPr>
            <w:tcW w:w="2881" w:type="pct"/>
            <w:gridSpan w:val="3"/>
            <w:tcBorders>
              <w:top w:val="single" w:color="auto" w:sz="4" w:space="0"/>
              <w:left w:val="nil"/>
              <w:bottom w:val="single" w:color="auto" w:sz="4" w:space="0"/>
              <w:right w:val="single" w:color="auto" w:sz="4" w:space="0"/>
            </w:tcBorders>
            <w:shd w:val="clear" w:color="auto" w:fill="auto"/>
            <w:noWrap/>
            <w:vAlign w:val="center"/>
          </w:tcPr>
          <w:p w14:paraId="3B445CC5">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w:t>
            </w:r>
          </w:p>
        </w:tc>
      </w:tr>
      <w:tr w14:paraId="3B828880">
        <w:trPr>
          <w:trHeight w:val="645" w:hRule="atLeast"/>
        </w:trPr>
        <w:tc>
          <w:tcPr>
            <w:tcW w:w="211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33117EE">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报名日期</w:t>
            </w:r>
          </w:p>
        </w:tc>
        <w:tc>
          <w:tcPr>
            <w:tcW w:w="2881" w:type="pct"/>
            <w:gridSpan w:val="3"/>
            <w:tcBorders>
              <w:top w:val="single" w:color="auto" w:sz="4" w:space="0"/>
              <w:left w:val="nil"/>
              <w:bottom w:val="single" w:color="auto" w:sz="4" w:space="0"/>
              <w:right w:val="single" w:color="auto" w:sz="4" w:space="0"/>
            </w:tcBorders>
            <w:shd w:val="clear" w:color="auto" w:fill="auto"/>
            <w:noWrap/>
            <w:vAlign w:val="center"/>
          </w:tcPr>
          <w:p w14:paraId="15599E25">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w:t>
            </w:r>
          </w:p>
        </w:tc>
      </w:tr>
      <w:tr w14:paraId="6A0E0EA3">
        <w:tblPrEx>
          <w:tblCellMar>
            <w:top w:w="0" w:type="dxa"/>
            <w:left w:w="108" w:type="dxa"/>
            <w:bottom w:w="0" w:type="dxa"/>
            <w:right w:w="108" w:type="dxa"/>
          </w:tblCellMar>
        </w:tblPrEx>
        <w:trPr>
          <w:trHeight w:val="285"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1120516E">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二、供应商报名信息</w:t>
            </w:r>
          </w:p>
        </w:tc>
      </w:tr>
      <w:tr w14:paraId="043B7F92">
        <w:tblPrEx>
          <w:tblCellMar>
            <w:top w:w="0" w:type="dxa"/>
            <w:left w:w="108" w:type="dxa"/>
            <w:bottom w:w="0" w:type="dxa"/>
            <w:right w:w="108" w:type="dxa"/>
          </w:tblCellMar>
        </w:tblPrEx>
        <w:trPr>
          <w:trHeight w:val="624" w:hRule="atLeast"/>
        </w:trPr>
        <w:tc>
          <w:tcPr>
            <w:tcW w:w="341" w:type="pct"/>
            <w:vMerge w:val="restart"/>
            <w:tcBorders>
              <w:top w:val="nil"/>
              <w:left w:val="single" w:color="auto" w:sz="4" w:space="0"/>
              <w:bottom w:val="single" w:color="auto" w:sz="4" w:space="0"/>
              <w:right w:val="single" w:color="auto" w:sz="4" w:space="0"/>
            </w:tcBorders>
            <w:shd w:val="clear" w:color="auto" w:fill="auto"/>
            <w:noWrap/>
            <w:textDirection w:val="tbRlV"/>
            <w:vAlign w:val="center"/>
          </w:tcPr>
          <w:p w14:paraId="7E391AD9">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公司基本情况</w:t>
            </w:r>
          </w:p>
        </w:tc>
        <w:tc>
          <w:tcPr>
            <w:tcW w:w="1777" w:type="pct"/>
            <w:gridSpan w:val="2"/>
            <w:vMerge w:val="restart"/>
            <w:tcBorders>
              <w:top w:val="nil"/>
              <w:left w:val="single" w:color="auto" w:sz="4" w:space="0"/>
              <w:bottom w:val="single" w:color="auto" w:sz="4" w:space="0"/>
              <w:right w:val="single" w:color="auto" w:sz="4" w:space="0"/>
            </w:tcBorders>
            <w:shd w:val="clear" w:color="auto" w:fill="auto"/>
            <w:noWrap/>
            <w:vAlign w:val="center"/>
          </w:tcPr>
          <w:p w14:paraId="3920BFEF">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企业名称（全称）</w:t>
            </w:r>
          </w:p>
        </w:tc>
        <w:tc>
          <w:tcPr>
            <w:tcW w:w="2881" w:type="pct"/>
            <w:gridSpan w:val="3"/>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50E8FFF">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w:t>
            </w:r>
          </w:p>
        </w:tc>
      </w:tr>
      <w:tr w14:paraId="3B81CD79">
        <w:tblPrEx>
          <w:tblCellMar>
            <w:top w:w="0" w:type="dxa"/>
            <w:left w:w="108" w:type="dxa"/>
            <w:bottom w:w="0" w:type="dxa"/>
            <w:right w:w="108" w:type="dxa"/>
          </w:tblCellMar>
        </w:tblPrEx>
        <w:trPr>
          <w:trHeight w:val="312" w:hRule="atLeast"/>
        </w:trPr>
        <w:tc>
          <w:tcPr>
            <w:tcW w:w="341" w:type="pct"/>
            <w:vMerge w:val="continue"/>
            <w:tcBorders>
              <w:top w:val="nil"/>
              <w:left w:val="single" w:color="auto" w:sz="4" w:space="0"/>
              <w:bottom w:val="single" w:color="auto" w:sz="4" w:space="0"/>
              <w:right w:val="single" w:color="auto" w:sz="4" w:space="0"/>
            </w:tcBorders>
            <w:vAlign w:val="center"/>
          </w:tcPr>
          <w:p w14:paraId="0D2E6153">
            <w:pPr>
              <w:widowControl/>
              <w:jc w:val="center"/>
              <w:rPr>
                <w:rFonts w:ascii="仿宋_GB2312" w:hAnsi="等线" w:eastAsia="仿宋_GB2312" w:cs="宋体"/>
                <w:color w:val="000000"/>
                <w:kern w:val="0"/>
                <w:sz w:val="24"/>
                <w:szCs w:val="24"/>
              </w:rPr>
            </w:pPr>
          </w:p>
        </w:tc>
        <w:tc>
          <w:tcPr>
            <w:tcW w:w="1777" w:type="pct"/>
            <w:gridSpan w:val="2"/>
            <w:vMerge w:val="continue"/>
            <w:tcBorders>
              <w:top w:val="nil"/>
              <w:left w:val="single" w:color="auto" w:sz="4" w:space="0"/>
              <w:bottom w:val="single" w:color="auto" w:sz="4" w:space="0"/>
              <w:right w:val="single" w:color="auto" w:sz="4" w:space="0"/>
            </w:tcBorders>
            <w:vAlign w:val="center"/>
          </w:tcPr>
          <w:p w14:paraId="6F0D7069">
            <w:pPr>
              <w:widowControl/>
              <w:jc w:val="left"/>
              <w:rPr>
                <w:rFonts w:ascii="仿宋_GB2312" w:hAnsi="等线" w:eastAsia="仿宋_GB2312" w:cs="宋体"/>
                <w:color w:val="000000"/>
                <w:kern w:val="0"/>
                <w:sz w:val="24"/>
                <w:szCs w:val="24"/>
              </w:rPr>
            </w:pPr>
          </w:p>
        </w:tc>
        <w:tc>
          <w:tcPr>
            <w:tcW w:w="2881" w:type="pct"/>
            <w:gridSpan w:val="3"/>
            <w:vMerge w:val="continue"/>
            <w:tcBorders>
              <w:top w:val="single" w:color="auto" w:sz="4" w:space="0"/>
              <w:left w:val="single" w:color="auto" w:sz="4" w:space="0"/>
              <w:bottom w:val="single" w:color="auto" w:sz="4" w:space="0"/>
              <w:right w:val="single" w:color="auto" w:sz="4" w:space="0"/>
            </w:tcBorders>
            <w:vAlign w:val="center"/>
          </w:tcPr>
          <w:p w14:paraId="1EA16CE3">
            <w:pPr>
              <w:widowControl/>
              <w:jc w:val="left"/>
              <w:rPr>
                <w:rFonts w:ascii="仿宋_GB2312" w:hAnsi="等线" w:eastAsia="仿宋_GB2312" w:cs="宋体"/>
                <w:color w:val="000000"/>
                <w:kern w:val="0"/>
                <w:sz w:val="24"/>
                <w:szCs w:val="24"/>
              </w:rPr>
            </w:pPr>
          </w:p>
        </w:tc>
      </w:tr>
      <w:tr w14:paraId="08E8FF55">
        <w:tblPrEx>
          <w:tblCellMar>
            <w:top w:w="0" w:type="dxa"/>
            <w:left w:w="108" w:type="dxa"/>
            <w:bottom w:w="0" w:type="dxa"/>
            <w:right w:w="108" w:type="dxa"/>
          </w:tblCellMar>
        </w:tblPrEx>
        <w:trPr>
          <w:trHeight w:val="312" w:hRule="atLeast"/>
        </w:trPr>
        <w:tc>
          <w:tcPr>
            <w:tcW w:w="341" w:type="pct"/>
            <w:vMerge w:val="continue"/>
            <w:tcBorders>
              <w:top w:val="nil"/>
              <w:left w:val="single" w:color="auto" w:sz="4" w:space="0"/>
              <w:bottom w:val="single" w:color="auto" w:sz="4" w:space="0"/>
              <w:right w:val="single" w:color="auto" w:sz="4" w:space="0"/>
            </w:tcBorders>
            <w:vAlign w:val="center"/>
          </w:tcPr>
          <w:p w14:paraId="09B03D3A">
            <w:pPr>
              <w:widowControl/>
              <w:jc w:val="center"/>
              <w:rPr>
                <w:rFonts w:ascii="仿宋_GB2312" w:hAnsi="等线" w:eastAsia="仿宋_GB2312" w:cs="宋体"/>
                <w:color w:val="000000"/>
                <w:kern w:val="0"/>
                <w:sz w:val="24"/>
                <w:szCs w:val="24"/>
              </w:rPr>
            </w:pPr>
          </w:p>
        </w:tc>
        <w:tc>
          <w:tcPr>
            <w:tcW w:w="1777" w:type="pct"/>
            <w:gridSpan w:val="2"/>
            <w:vMerge w:val="restart"/>
            <w:tcBorders>
              <w:top w:val="nil"/>
              <w:left w:val="single" w:color="auto" w:sz="4" w:space="0"/>
              <w:bottom w:val="single" w:color="auto" w:sz="4" w:space="0"/>
              <w:right w:val="single" w:color="auto" w:sz="4" w:space="0"/>
            </w:tcBorders>
            <w:shd w:val="clear" w:color="auto" w:fill="auto"/>
            <w:noWrap/>
            <w:vAlign w:val="center"/>
          </w:tcPr>
          <w:p w14:paraId="05E5D1A7">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公司注册地址</w:t>
            </w:r>
          </w:p>
        </w:tc>
        <w:tc>
          <w:tcPr>
            <w:tcW w:w="2881" w:type="pct"/>
            <w:gridSpan w:val="3"/>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1A69D5E">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w:t>
            </w:r>
          </w:p>
        </w:tc>
      </w:tr>
      <w:tr w14:paraId="6EDAA857">
        <w:tblPrEx>
          <w:tblCellMar>
            <w:top w:w="0" w:type="dxa"/>
            <w:left w:w="108" w:type="dxa"/>
            <w:bottom w:w="0" w:type="dxa"/>
            <w:right w:w="108" w:type="dxa"/>
          </w:tblCellMar>
        </w:tblPrEx>
        <w:trPr>
          <w:trHeight w:val="312" w:hRule="atLeast"/>
        </w:trPr>
        <w:tc>
          <w:tcPr>
            <w:tcW w:w="341" w:type="pct"/>
            <w:vMerge w:val="continue"/>
            <w:tcBorders>
              <w:top w:val="nil"/>
              <w:left w:val="single" w:color="auto" w:sz="4" w:space="0"/>
              <w:bottom w:val="single" w:color="auto" w:sz="4" w:space="0"/>
              <w:right w:val="single" w:color="auto" w:sz="4" w:space="0"/>
            </w:tcBorders>
            <w:vAlign w:val="center"/>
          </w:tcPr>
          <w:p w14:paraId="04F14FB6">
            <w:pPr>
              <w:widowControl/>
              <w:jc w:val="center"/>
              <w:rPr>
                <w:rFonts w:ascii="仿宋_GB2312" w:hAnsi="等线" w:eastAsia="仿宋_GB2312" w:cs="宋体"/>
                <w:color w:val="000000"/>
                <w:kern w:val="0"/>
                <w:sz w:val="24"/>
                <w:szCs w:val="24"/>
              </w:rPr>
            </w:pPr>
          </w:p>
        </w:tc>
        <w:tc>
          <w:tcPr>
            <w:tcW w:w="1777" w:type="pct"/>
            <w:gridSpan w:val="2"/>
            <w:vMerge w:val="continue"/>
            <w:tcBorders>
              <w:top w:val="nil"/>
              <w:left w:val="single" w:color="auto" w:sz="4" w:space="0"/>
              <w:bottom w:val="single" w:color="auto" w:sz="4" w:space="0"/>
              <w:right w:val="single" w:color="auto" w:sz="4" w:space="0"/>
            </w:tcBorders>
            <w:vAlign w:val="center"/>
          </w:tcPr>
          <w:p w14:paraId="1B5D501F">
            <w:pPr>
              <w:widowControl/>
              <w:jc w:val="left"/>
              <w:rPr>
                <w:rFonts w:ascii="仿宋_GB2312" w:hAnsi="等线" w:eastAsia="仿宋_GB2312" w:cs="宋体"/>
                <w:color w:val="000000"/>
                <w:kern w:val="0"/>
                <w:sz w:val="24"/>
                <w:szCs w:val="24"/>
              </w:rPr>
            </w:pPr>
          </w:p>
        </w:tc>
        <w:tc>
          <w:tcPr>
            <w:tcW w:w="2881" w:type="pct"/>
            <w:gridSpan w:val="3"/>
            <w:vMerge w:val="continue"/>
            <w:tcBorders>
              <w:top w:val="single" w:color="auto" w:sz="4" w:space="0"/>
              <w:left w:val="single" w:color="auto" w:sz="4" w:space="0"/>
              <w:bottom w:val="single" w:color="auto" w:sz="4" w:space="0"/>
              <w:right w:val="single" w:color="auto" w:sz="4" w:space="0"/>
            </w:tcBorders>
            <w:vAlign w:val="center"/>
          </w:tcPr>
          <w:p w14:paraId="549896A3">
            <w:pPr>
              <w:widowControl/>
              <w:jc w:val="left"/>
              <w:rPr>
                <w:rFonts w:ascii="仿宋_GB2312" w:hAnsi="等线" w:eastAsia="仿宋_GB2312" w:cs="宋体"/>
                <w:color w:val="000000"/>
                <w:kern w:val="0"/>
                <w:sz w:val="24"/>
                <w:szCs w:val="24"/>
              </w:rPr>
            </w:pPr>
          </w:p>
        </w:tc>
      </w:tr>
      <w:tr w14:paraId="4602C6C8">
        <w:tblPrEx>
          <w:tblCellMar>
            <w:top w:w="0" w:type="dxa"/>
            <w:left w:w="108" w:type="dxa"/>
            <w:bottom w:w="0" w:type="dxa"/>
            <w:right w:w="108" w:type="dxa"/>
          </w:tblCellMar>
        </w:tblPrEx>
        <w:trPr>
          <w:trHeight w:val="285" w:hRule="atLeast"/>
        </w:trPr>
        <w:tc>
          <w:tcPr>
            <w:tcW w:w="341" w:type="pct"/>
            <w:vMerge w:val="continue"/>
            <w:tcBorders>
              <w:top w:val="nil"/>
              <w:left w:val="single" w:color="auto" w:sz="4" w:space="0"/>
              <w:bottom w:val="single" w:color="auto" w:sz="4" w:space="0"/>
              <w:right w:val="single" w:color="auto" w:sz="4" w:space="0"/>
            </w:tcBorders>
            <w:vAlign w:val="center"/>
          </w:tcPr>
          <w:p w14:paraId="108DFA69">
            <w:pPr>
              <w:widowControl/>
              <w:jc w:val="center"/>
              <w:rPr>
                <w:rFonts w:ascii="仿宋_GB2312" w:hAnsi="等线" w:eastAsia="仿宋_GB2312" w:cs="宋体"/>
                <w:color w:val="000000"/>
                <w:kern w:val="0"/>
                <w:sz w:val="24"/>
                <w:szCs w:val="24"/>
              </w:rPr>
            </w:pPr>
          </w:p>
        </w:tc>
        <w:tc>
          <w:tcPr>
            <w:tcW w:w="1777" w:type="pct"/>
            <w:gridSpan w:val="2"/>
            <w:tcBorders>
              <w:top w:val="nil"/>
              <w:left w:val="nil"/>
              <w:bottom w:val="single" w:color="auto" w:sz="4" w:space="0"/>
              <w:right w:val="single" w:color="auto" w:sz="4" w:space="0"/>
            </w:tcBorders>
            <w:shd w:val="clear" w:color="auto" w:fill="auto"/>
            <w:noWrap/>
            <w:vAlign w:val="center"/>
          </w:tcPr>
          <w:p w14:paraId="2331A1AF">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营业执照编号</w:t>
            </w:r>
          </w:p>
        </w:tc>
        <w:tc>
          <w:tcPr>
            <w:tcW w:w="1039" w:type="pct"/>
            <w:tcBorders>
              <w:top w:val="single" w:color="auto" w:sz="4" w:space="0"/>
              <w:left w:val="nil"/>
              <w:bottom w:val="single" w:color="auto" w:sz="4" w:space="0"/>
              <w:right w:val="single" w:color="auto" w:sz="4" w:space="0"/>
            </w:tcBorders>
            <w:shd w:val="clear" w:color="auto" w:fill="auto"/>
            <w:noWrap/>
            <w:vAlign w:val="center"/>
          </w:tcPr>
          <w:p w14:paraId="1310B169">
            <w:pPr>
              <w:widowControl/>
              <w:jc w:val="center"/>
              <w:rPr>
                <w:rFonts w:ascii="仿宋_GB2312" w:hAnsi="等线" w:eastAsia="仿宋_GB2312" w:cs="宋体"/>
                <w:color w:val="000000"/>
                <w:kern w:val="0"/>
                <w:sz w:val="24"/>
                <w:szCs w:val="24"/>
              </w:rPr>
            </w:pPr>
          </w:p>
        </w:tc>
        <w:tc>
          <w:tcPr>
            <w:tcW w:w="940" w:type="pct"/>
            <w:tcBorders>
              <w:top w:val="single" w:color="auto" w:sz="4" w:space="0"/>
              <w:left w:val="nil"/>
              <w:bottom w:val="single" w:color="auto" w:sz="4" w:space="0"/>
              <w:right w:val="single" w:color="auto" w:sz="4" w:space="0"/>
            </w:tcBorders>
            <w:shd w:val="clear" w:color="auto" w:fill="auto"/>
            <w:noWrap/>
            <w:vAlign w:val="center"/>
          </w:tcPr>
          <w:p w14:paraId="45F9DC95">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注册资本（万元）</w:t>
            </w:r>
          </w:p>
        </w:tc>
        <w:tc>
          <w:tcPr>
            <w:tcW w:w="901" w:type="pct"/>
            <w:tcBorders>
              <w:top w:val="single" w:color="auto" w:sz="4" w:space="0"/>
              <w:left w:val="nil"/>
              <w:bottom w:val="single" w:color="auto" w:sz="4" w:space="0"/>
              <w:right w:val="single" w:color="auto" w:sz="4" w:space="0"/>
            </w:tcBorders>
            <w:shd w:val="clear" w:color="auto" w:fill="auto"/>
            <w:noWrap/>
            <w:vAlign w:val="center"/>
          </w:tcPr>
          <w:p w14:paraId="574F45A2">
            <w:pPr>
              <w:widowControl/>
              <w:jc w:val="center"/>
              <w:rPr>
                <w:rFonts w:ascii="仿宋_GB2312" w:hAnsi="等线" w:eastAsia="仿宋_GB2312" w:cs="宋体"/>
                <w:color w:val="000000"/>
                <w:kern w:val="0"/>
                <w:sz w:val="24"/>
                <w:szCs w:val="24"/>
              </w:rPr>
            </w:pPr>
          </w:p>
        </w:tc>
      </w:tr>
      <w:tr w14:paraId="09C2B5D3">
        <w:tblPrEx>
          <w:tblCellMar>
            <w:top w:w="0" w:type="dxa"/>
            <w:left w:w="108" w:type="dxa"/>
            <w:bottom w:w="0" w:type="dxa"/>
            <w:right w:w="108" w:type="dxa"/>
          </w:tblCellMar>
        </w:tblPrEx>
        <w:trPr>
          <w:trHeight w:val="285" w:hRule="atLeast"/>
        </w:trPr>
        <w:tc>
          <w:tcPr>
            <w:tcW w:w="341" w:type="pct"/>
            <w:vMerge w:val="continue"/>
            <w:tcBorders>
              <w:top w:val="nil"/>
              <w:left w:val="single" w:color="auto" w:sz="4" w:space="0"/>
              <w:bottom w:val="single" w:color="auto" w:sz="4" w:space="0"/>
              <w:right w:val="single" w:color="auto" w:sz="4" w:space="0"/>
            </w:tcBorders>
            <w:vAlign w:val="center"/>
          </w:tcPr>
          <w:p w14:paraId="32A15025">
            <w:pPr>
              <w:widowControl/>
              <w:jc w:val="center"/>
              <w:rPr>
                <w:rFonts w:ascii="仿宋_GB2312" w:hAnsi="等线" w:eastAsia="仿宋_GB2312" w:cs="宋体"/>
                <w:color w:val="000000"/>
                <w:kern w:val="0"/>
                <w:sz w:val="24"/>
                <w:szCs w:val="24"/>
              </w:rPr>
            </w:pPr>
          </w:p>
        </w:tc>
        <w:tc>
          <w:tcPr>
            <w:tcW w:w="1777" w:type="pct"/>
            <w:gridSpan w:val="2"/>
            <w:tcBorders>
              <w:top w:val="nil"/>
              <w:left w:val="nil"/>
              <w:bottom w:val="single" w:color="auto" w:sz="4" w:space="0"/>
              <w:right w:val="single" w:color="auto" w:sz="4" w:space="0"/>
            </w:tcBorders>
            <w:shd w:val="clear" w:color="auto" w:fill="auto"/>
            <w:noWrap/>
            <w:vAlign w:val="center"/>
          </w:tcPr>
          <w:p w14:paraId="5CB54BF8">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联系人 （项目负责人）</w:t>
            </w:r>
          </w:p>
        </w:tc>
        <w:tc>
          <w:tcPr>
            <w:tcW w:w="1039" w:type="pct"/>
            <w:tcBorders>
              <w:top w:val="single" w:color="auto" w:sz="4" w:space="0"/>
              <w:left w:val="nil"/>
              <w:bottom w:val="single" w:color="auto" w:sz="4" w:space="0"/>
              <w:right w:val="single" w:color="auto" w:sz="4" w:space="0"/>
            </w:tcBorders>
            <w:shd w:val="clear" w:color="auto" w:fill="auto"/>
            <w:noWrap/>
            <w:vAlign w:val="center"/>
          </w:tcPr>
          <w:p w14:paraId="638517DF">
            <w:pPr>
              <w:widowControl/>
              <w:jc w:val="center"/>
              <w:rPr>
                <w:rFonts w:ascii="仿宋_GB2312" w:hAnsi="等线" w:eastAsia="仿宋_GB2312" w:cs="宋体"/>
                <w:color w:val="000000"/>
                <w:kern w:val="0"/>
                <w:sz w:val="24"/>
                <w:szCs w:val="24"/>
              </w:rPr>
            </w:pPr>
          </w:p>
        </w:tc>
        <w:tc>
          <w:tcPr>
            <w:tcW w:w="940" w:type="pct"/>
            <w:tcBorders>
              <w:top w:val="single" w:color="auto" w:sz="4" w:space="0"/>
              <w:left w:val="nil"/>
              <w:bottom w:val="single" w:color="auto" w:sz="4" w:space="0"/>
              <w:right w:val="single" w:color="auto" w:sz="4" w:space="0"/>
            </w:tcBorders>
            <w:shd w:val="clear" w:color="auto" w:fill="auto"/>
            <w:noWrap/>
            <w:vAlign w:val="center"/>
          </w:tcPr>
          <w:p w14:paraId="277F7F40">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部门、职务</w:t>
            </w:r>
          </w:p>
        </w:tc>
        <w:tc>
          <w:tcPr>
            <w:tcW w:w="901" w:type="pct"/>
            <w:tcBorders>
              <w:top w:val="single" w:color="auto" w:sz="4" w:space="0"/>
              <w:left w:val="nil"/>
              <w:bottom w:val="single" w:color="auto" w:sz="4" w:space="0"/>
              <w:right w:val="single" w:color="auto" w:sz="4" w:space="0"/>
            </w:tcBorders>
            <w:shd w:val="clear" w:color="auto" w:fill="auto"/>
            <w:noWrap/>
            <w:vAlign w:val="center"/>
          </w:tcPr>
          <w:p w14:paraId="7F53F0CB">
            <w:pPr>
              <w:widowControl/>
              <w:jc w:val="center"/>
              <w:rPr>
                <w:rFonts w:ascii="仿宋_GB2312" w:hAnsi="等线" w:eastAsia="仿宋_GB2312" w:cs="宋体"/>
                <w:color w:val="000000"/>
                <w:kern w:val="0"/>
                <w:sz w:val="24"/>
                <w:szCs w:val="24"/>
              </w:rPr>
            </w:pPr>
          </w:p>
        </w:tc>
      </w:tr>
      <w:tr w14:paraId="2C3C4472">
        <w:tblPrEx>
          <w:tblCellMar>
            <w:top w:w="0" w:type="dxa"/>
            <w:left w:w="108" w:type="dxa"/>
            <w:bottom w:w="0" w:type="dxa"/>
            <w:right w:w="108" w:type="dxa"/>
          </w:tblCellMar>
        </w:tblPrEx>
        <w:trPr>
          <w:trHeight w:val="285" w:hRule="atLeast"/>
        </w:trPr>
        <w:tc>
          <w:tcPr>
            <w:tcW w:w="341" w:type="pct"/>
            <w:vMerge w:val="continue"/>
            <w:tcBorders>
              <w:top w:val="nil"/>
              <w:left w:val="single" w:color="auto" w:sz="4" w:space="0"/>
              <w:bottom w:val="single" w:color="auto" w:sz="4" w:space="0"/>
              <w:right w:val="single" w:color="auto" w:sz="4" w:space="0"/>
            </w:tcBorders>
            <w:vAlign w:val="center"/>
          </w:tcPr>
          <w:p w14:paraId="1019C6B5">
            <w:pPr>
              <w:widowControl/>
              <w:jc w:val="center"/>
              <w:rPr>
                <w:rFonts w:ascii="仿宋_GB2312" w:hAnsi="等线" w:eastAsia="仿宋_GB2312" w:cs="宋体"/>
                <w:color w:val="000000"/>
                <w:kern w:val="0"/>
                <w:sz w:val="24"/>
                <w:szCs w:val="24"/>
              </w:rPr>
            </w:pPr>
          </w:p>
        </w:tc>
        <w:tc>
          <w:tcPr>
            <w:tcW w:w="1777" w:type="pct"/>
            <w:gridSpan w:val="2"/>
            <w:tcBorders>
              <w:top w:val="nil"/>
              <w:left w:val="nil"/>
              <w:bottom w:val="single" w:color="auto" w:sz="4" w:space="0"/>
              <w:right w:val="single" w:color="auto" w:sz="4" w:space="0"/>
            </w:tcBorders>
            <w:shd w:val="clear" w:color="auto" w:fill="auto"/>
            <w:noWrap/>
            <w:vAlign w:val="center"/>
          </w:tcPr>
          <w:p w14:paraId="740D4550">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联系方式</w:t>
            </w:r>
          </w:p>
        </w:tc>
        <w:tc>
          <w:tcPr>
            <w:tcW w:w="1039" w:type="pct"/>
            <w:tcBorders>
              <w:top w:val="single" w:color="auto" w:sz="4" w:space="0"/>
              <w:left w:val="nil"/>
              <w:bottom w:val="single" w:color="auto" w:sz="4" w:space="0"/>
              <w:right w:val="single" w:color="auto" w:sz="4" w:space="0"/>
            </w:tcBorders>
            <w:shd w:val="clear" w:color="auto" w:fill="auto"/>
            <w:noWrap/>
            <w:vAlign w:val="center"/>
          </w:tcPr>
          <w:p w14:paraId="632D2A0F">
            <w:pPr>
              <w:widowControl/>
              <w:jc w:val="center"/>
              <w:rPr>
                <w:rFonts w:ascii="仿宋_GB2312" w:hAnsi="等线" w:eastAsia="仿宋_GB2312" w:cs="宋体"/>
                <w:color w:val="000000"/>
                <w:kern w:val="0"/>
                <w:sz w:val="24"/>
                <w:szCs w:val="24"/>
              </w:rPr>
            </w:pPr>
          </w:p>
        </w:tc>
        <w:tc>
          <w:tcPr>
            <w:tcW w:w="940" w:type="pct"/>
            <w:tcBorders>
              <w:top w:val="single" w:color="auto" w:sz="4" w:space="0"/>
              <w:left w:val="nil"/>
              <w:bottom w:val="single" w:color="auto" w:sz="4" w:space="0"/>
              <w:right w:val="single" w:color="auto" w:sz="4" w:space="0"/>
            </w:tcBorders>
            <w:shd w:val="clear" w:color="auto" w:fill="auto"/>
            <w:noWrap/>
            <w:vAlign w:val="center"/>
          </w:tcPr>
          <w:p w14:paraId="42C1EB8E">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E-mail</w:t>
            </w:r>
          </w:p>
        </w:tc>
        <w:tc>
          <w:tcPr>
            <w:tcW w:w="901" w:type="pct"/>
            <w:tcBorders>
              <w:top w:val="single" w:color="auto" w:sz="4" w:space="0"/>
              <w:left w:val="nil"/>
              <w:bottom w:val="single" w:color="auto" w:sz="4" w:space="0"/>
              <w:right w:val="single" w:color="auto" w:sz="4" w:space="0"/>
            </w:tcBorders>
            <w:shd w:val="clear" w:color="auto" w:fill="auto"/>
            <w:noWrap/>
            <w:vAlign w:val="center"/>
          </w:tcPr>
          <w:p w14:paraId="5F4F33BF">
            <w:pPr>
              <w:widowControl/>
              <w:jc w:val="center"/>
              <w:rPr>
                <w:rFonts w:ascii="仿宋_GB2312" w:hAnsi="等线" w:eastAsia="仿宋_GB2312" w:cs="宋体"/>
                <w:color w:val="000000"/>
                <w:kern w:val="0"/>
                <w:sz w:val="24"/>
                <w:szCs w:val="24"/>
              </w:rPr>
            </w:pPr>
          </w:p>
        </w:tc>
      </w:tr>
      <w:tr w14:paraId="78C0CC6A">
        <w:tblPrEx>
          <w:tblCellMar>
            <w:top w:w="0" w:type="dxa"/>
            <w:left w:w="108" w:type="dxa"/>
            <w:bottom w:w="0" w:type="dxa"/>
            <w:right w:w="108" w:type="dxa"/>
          </w:tblCellMar>
        </w:tblPrEx>
        <w:trPr>
          <w:trHeight w:val="285" w:hRule="atLeast"/>
        </w:trPr>
        <w:tc>
          <w:tcPr>
            <w:tcW w:w="341" w:type="pct"/>
            <w:vMerge w:val="restart"/>
            <w:tcBorders>
              <w:top w:val="nil"/>
              <w:left w:val="single" w:color="auto" w:sz="4" w:space="0"/>
              <w:bottom w:val="single" w:color="auto" w:sz="4" w:space="0"/>
              <w:right w:val="single" w:color="auto" w:sz="4" w:space="0"/>
            </w:tcBorders>
            <w:shd w:val="clear" w:color="auto" w:fill="auto"/>
            <w:noWrap/>
            <w:textDirection w:val="tbRlV"/>
            <w:vAlign w:val="center"/>
          </w:tcPr>
          <w:p w14:paraId="296AA37D">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产品情况</w:t>
            </w:r>
          </w:p>
          <w:p w14:paraId="5791A576">
            <w:pPr>
              <w:widowControl/>
              <w:jc w:val="center"/>
              <w:rPr>
                <w:rFonts w:hint="eastAsia" w:ascii="仿宋_GB2312" w:hAnsi="等线" w:eastAsia="仿宋_GB2312" w:cs="宋体"/>
                <w:color w:val="000000"/>
                <w:kern w:val="0"/>
                <w:sz w:val="24"/>
                <w:szCs w:val="24"/>
                <w:lang w:eastAsia="zh-CN"/>
              </w:rPr>
            </w:pPr>
            <w:r>
              <w:rPr>
                <w:rFonts w:hint="eastAsia" w:ascii="仿宋_GB2312" w:hAnsi="等线" w:eastAsia="仿宋_GB2312" w:cs="宋体"/>
                <w:color w:val="000000"/>
                <w:kern w:val="0"/>
                <w:sz w:val="24"/>
                <w:szCs w:val="24"/>
                <w:lang w:eastAsia="zh-CN"/>
              </w:rPr>
              <w:t>（</w:t>
            </w:r>
            <w:r>
              <w:rPr>
                <w:rFonts w:hint="eastAsia" w:ascii="仿宋_GB2312" w:hAnsi="等线" w:eastAsia="仿宋_GB2312" w:cs="宋体"/>
                <w:color w:val="000000"/>
                <w:kern w:val="0"/>
                <w:sz w:val="24"/>
                <w:szCs w:val="24"/>
                <w:lang w:val="en-US" w:eastAsia="zh-CN"/>
              </w:rPr>
              <w:t>设备、营具、器械类项目填写</w:t>
            </w:r>
            <w:r>
              <w:rPr>
                <w:rFonts w:hint="eastAsia" w:ascii="仿宋_GB2312" w:hAnsi="等线" w:eastAsia="仿宋_GB2312" w:cs="宋体"/>
                <w:color w:val="000000"/>
                <w:kern w:val="0"/>
                <w:sz w:val="24"/>
                <w:szCs w:val="24"/>
                <w:lang w:eastAsia="zh-CN"/>
              </w:rPr>
              <w:t>）</w:t>
            </w:r>
          </w:p>
        </w:tc>
        <w:tc>
          <w:tcPr>
            <w:tcW w:w="853" w:type="pct"/>
            <w:tcBorders>
              <w:top w:val="nil"/>
              <w:left w:val="nil"/>
              <w:bottom w:val="single" w:color="auto" w:sz="4" w:space="0"/>
              <w:right w:val="single" w:color="auto" w:sz="4" w:space="0"/>
            </w:tcBorders>
            <w:shd w:val="clear" w:color="auto" w:fill="auto"/>
            <w:noWrap/>
            <w:vAlign w:val="center"/>
          </w:tcPr>
          <w:p w14:paraId="4BFAFCF9">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产品名称</w:t>
            </w:r>
          </w:p>
        </w:tc>
        <w:tc>
          <w:tcPr>
            <w:tcW w:w="923" w:type="pct"/>
            <w:tcBorders>
              <w:top w:val="nil"/>
              <w:left w:val="nil"/>
              <w:bottom w:val="single" w:color="auto" w:sz="4" w:space="0"/>
              <w:right w:val="single" w:color="auto" w:sz="4" w:space="0"/>
            </w:tcBorders>
            <w:shd w:val="clear" w:color="auto" w:fill="auto"/>
            <w:noWrap/>
            <w:vAlign w:val="center"/>
          </w:tcPr>
          <w:p w14:paraId="454A9E56">
            <w:pPr>
              <w:widowControl/>
              <w:jc w:val="center"/>
              <w:rPr>
                <w:rFonts w:hint="eastAsia"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lang w:val="en-US" w:eastAsia="zh-CN"/>
              </w:rPr>
              <w:t>注册证号</w:t>
            </w:r>
          </w:p>
        </w:tc>
        <w:tc>
          <w:tcPr>
            <w:tcW w:w="1039" w:type="pct"/>
            <w:tcBorders>
              <w:top w:val="single" w:color="auto" w:sz="4" w:space="0"/>
              <w:left w:val="nil"/>
              <w:bottom w:val="single" w:color="auto" w:sz="4" w:space="0"/>
              <w:right w:val="single" w:color="auto" w:sz="4" w:space="0"/>
            </w:tcBorders>
            <w:shd w:val="clear" w:color="auto" w:fill="auto"/>
            <w:noWrap/>
            <w:vAlign w:val="center"/>
          </w:tcPr>
          <w:p w14:paraId="7B0CAE2C">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生产厂家</w:t>
            </w:r>
          </w:p>
        </w:tc>
        <w:tc>
          <w:tcPr>
            <w:tcW w:w="940" w:type="pct"/>
            <w:tcBorders>
              <w:top w:val="single" w:color="auto" w:sz="4" w:space="0"/>
              <w:left w:val="nil"/>
              <w:bottom w:val="single" w:color="auto" w:sz="4" w:space="0"/>
              <w:right w:val="single" w:color="auto" w:sz="4" w:space="0"/>
            </w:tcBorders>
            <w:shd w:val="clear" w:color="auto" w:fill="auto"/>
            <w:noWrap/>
            <w:vAlign w:val="center"/>
          </w:tcPr>
          <w:p w14:paraId="648ED03E">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品牌</w:t>
            </w:r>
          </w:p>
        </w:tc>
        <w:tc>
          <w:tcPr>
            <w:tcW w:w="901" w:type="pct"/>
            <w:tcBorders>
              <w:top w:val="single" w:color="auto" w:sz="4" w:space="0"/>
              <w:left w:val="nil"/>
              <w:bottom w:val="single" w:color="auto" w:sz="4" w:space="0"/>
              <w:right w:val="single" w:color="auto" w:sz="4" w:space="0"/>
            </w:tcBorders>
            <w:shd w:val="clear" w:color="auto" w:fill="auto"/>
            <w:noWrap/>
            <w:vAlign w:val="center"/>
          </w:tcPr>
          <w:p w14:paraId="667AA425">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规格型号</w:t>
            </w:r>
          </w:p>
        </w:tc>
      </w:tr>
      <w:tr w14:paraId="7E7CFDE0">
        <w:tblPrEx>
          <w:tblCellMar>
            <w:top w:w="0" w:type="dxa"/>
            <w:left w:w="108" w:type="dxa"/>
            <w:bottom w:w="0" w:type="dxa"/>
            <w:right w:w="108" w:type="dxa"/>
          </w:tblCellMar>
        </w:tblPrEx>
        <w:trPr>
          <w:trHeight w:val="1134" w:hRule="atLeast"/>
        </w:trPr>
        <w:tc>
          <w:tcPr>
            <w:tcW w:w="341" w:type="pct"/>
            <w:vMerge w:val="continue"/>
            <w:tcBorders>
              <w:top w:val="nil"/>
              <w:left w:val="single" w:color="auto" w:sz="4" w:space="0"/>
              <w:bottom w:val="single" w:color="auto" w:sz="4" w:space="0"/>
              <w:right w:val="single" w:color="auto" w:sz="4" w:space="0"/>
            </w:tcBorders>
            <w:textDirection w:val="tbRlV"/>
            <w:vAlign w:val="center"/>
          </w:tcPr>
          <w:p w14:paraId="750B0645">
            <w:pPr>
              <w:widowControl/>
              <w:ind w:left="113" w:right="113"/>
              <w:jc w:val="left"/>
              <w:rPr>
                <w:rFonts w:ascii="仿宋_GB2312" w:hAnsi="等线" w:eastAsia="仿宋_GB2312" w:cs="宋体"/>
                <w:color w:val="000000"/>
                <w:kern w:val="0"/>
                <w:sz w:val="24"/>
                <w:szCs w:val="24"/>
              </w:rPr>
            </w:pPr>
          </w:p>
        </w:tc>
        <w:tc>
          <w:tcPr>
            <w:tcW w:w="853" w:type="pct"/>
            <w:tcBorders>
              <w:top w:val="nil"/>
              <w:left w:val="nil"/>
              <w:bottom w:val="single" w:color="auto" w:sz="4" w:space="0"/>
              <w:right w:val="single" w:color="auto" w:sz="4" w:space="0"/>
            </w:tcBorders>
            <w:shd w:val="clear" w:color="auto" w:fill="auto"/>
            <w:noWrap/>
            <w:vAlign w:val="bottom"/>
          </w:tcPr>
          <w:p w14:paraId="1384A3DE">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w:t>
            </w:r>
          </w:p>
        </w:tc>
        <w:tc>
          <w:tcPr>
            <w:tcW w:w="923" w:type="pct"/>
            <w:tcBorders>
              <w:top w:val="nil"/>
              <w:left w:val="nil"/>
              <w:bottom w:val="single" w:color="auto" w:sz="4" w:space="0"/>
              <w:right w:val="single" w:color="auto" w:sz="4" w:space="0"/>
            </w:tcBorders>
            <w:shd w:val="clear" w:color="auto" w:fill="auto"/>
            <w:noWrap/>
            <w:vAlign w:val="bottom"/>
          </w:tcPr>
          <w:p w14:paraId="7B6F30B3">
            <w:pPr>
              <w:widowControl/>
              <w:jc w:val="left"/>
              <w:rPr>
                <w:rFonts w:hint="eastAsia" w:ascii="仿宋_GB2312" w:hAnsi="等线" w:eastAsia="仿宋_GB2312" w:cs="宋体"/>
                <w:color w:val="000000"/>
                <w:kern w:val="0"/>
                <w:sz w:val="24"/>
                <w:szCs w:val="24"/>
              </w:rPr>
            </w:pPr>
          </w:p>
        </w:tc>
        <w:tc>
          <w:tcPr>
            <w:tcW w:w="1039" w:type="pct"/>
            <w:tcBorders>
              <w:top w:val="single" w:color="auto" w:sz="4" w:space="0"/>
              <w:left w:val="nil"/>
              <w:bottom w:val="single" w:color="auto" w:sz="4" w:space="0"/>
              <w:right w:val="single" w:color="000000" w:sz="4" w:space="0"/>
            </w:tcBorders>
            <w:shd w:val="clear" w:color="auto" w:fill="auto"/>
            <w:noWrap/>
            <w:vAlign w:val="bottom"/>
          </w:tcPr>
          <w:p w14:paraId="7D004B5A">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w:t>
            </w:r>
          </w:p>
        </w:tc>
        <w:tc>
          <w:tcPr>
            <w:tcW w:w="940" w:type="pct"/>
            <w:tcBorders>
              <w:top w:val="single" w:color="auto" w:sz="4" w:space="0"/>
              <w:left w:val="nil"/>
              <w:bottom w:val="single" w:color="auto" w:sz="4" w:space="0"/>
              <w:right w:val="single" w:color="auto" w:sz="4" w:space="0"/>
            </w:tcBorders>
            <w:shd w:val="clear" w:color="auto" w:fill="auto"/>
            <w:noWrap/>
            <w:vAlign w:val="bottom"/>
          </w:tcPr>
          <w:p w14:paraId="1B9A84C2">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w:t>
            </w:r>
          </w:p>
        </w:tc>
        <w:tc>
          <w:tcPr>
            <w:tcW w:w="9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F919A3">
            <w:pPr>
              <w:jc w:val="center"/>
              <w:rPr>
                <w:rFonts w:ascii="仿宋_GB2312" w:hAnsi="等线" w:eastAsia="仿宋_GB2312" w:cs="宋体"/>
                <w:color w:val="000000"/>
                <w:kern w:val="0"/>
                <w:sz w:val="24"/>
                <w:szCs w:val="24"/>
              </w:rPr>
            </w:pPr>
          </w:p>
        </w:tc>
      </w:tr>
      <w:tr w14:paraId="2B1B259B">
        <w:tblPrEx>
          <w:tblCellMar>
            <w:top w:w="0" w:type="dxa"/>
            <w:left w:w="108" w:type="dxa"/>
            <w:bottom w:w="0" w:type="dxa"/>
            <w:right w:w="108" w:type="dxa"/>
          </w:tblCellMar>
        </w:tblPrEx>
        <w:trPr>
          <w:trHeight w:val="1150" w:hRule="atLeast"/>
        </w:trPr>
        <w:tc>
          <w:tcPr>
            <w:tcW w:w="341" w:type="pct"/>
            <w:vMerge w:val="continue"/>
            <w:tcBorders>
              <w:top w:val="nil"/>
              <w:left w:val="single" w:color="auto" w:sz="4" w:space="0"/>
              <w:bottom w:val="single" w:color="auto" w:sz="4" w:space="0"/>
              <w:right w:val="single" w:color="auto" w:sz="4" w:space="0"/>
            </w:tcBorders>
            <w:textDirection w:val="tbRlV"/>
            <w:vAlign w:val="center"/>
          </w:tcPr>
          <w:p w14:paraId="64EF2442">
            <w:pPr>
              <w:widowControl/>
              <w:ind w:left="113" w:right="113"/>
              <w:jc w:val="left"/>
              <w:rPr>
                <w:rFonts w:ascii="仿宋_GB2312" w:hAnsi="等线" w:eastAsia="仿宋_GB2312" w:cs="宋体"/>
                <w:color w:val="000000"/>
                <w:kern w:val="0"/>
                <w:sz w:val="24"/>
                <w:szCs w:val="24"/>
              </w:rPr>
            </w:pPr>
          </w:p>
        </w:tc>
        <w:tc>
          <w:tcPr>
            <w:tcW w:w="853" w:type="pct"/>
            <w:tcBorders>
              <w:top w:val="nil"/>
              <w:left w:val="nil"/>
              <w:bottom w:val="single" w:color="auto" w:sz="4" w:space="0"/>
              <w:right w:val="single" w:color="auto" w:sz="4" w:space="0"/>
            </w:tcBorders>
            <w:shd w:val="clear" w:color="auto" w:fill="auto"/>
            <w:noWrap/>
            <w:vAlign w:val="bottom"/>
          </w:tcPr>
          <w:p w14:paraId="6770DDEC">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w:t>
            </w:r>
          </w:p>
        </w:tc>
        <w:tc>
          <w:tcPr>
            <w:tcW w:w="923" w:type="pct"/>
            <w:tcBorders>
              <w:top w:val="nil"/>
              <w:left w:val="nil"/>
              <w:bottom w:val="single" w:color="auto" w:sz="4" w:space="0"/>
              <w:right w:val="single" w:color="auto" w:sz="4" w:space="0"/>
            </w:tcBorders>
            <w:shd w:val="clear" w:color="auto" w:fill="auto"/>
            <w:noWrap/>
            <w:vAlign w:val="bottom"/>
          </w:tcPr>
          <w:p w14:paraId="2CC9EB26">
            <w:pPr>
              <w:widowControl/>
              <w:jc w:val="left"/>
              <w:rPr>
                <w:rFonts w:hint="eastAsia" w:ascii="仿宋_GB2312" w:hAnsi="等线" w:eastAsia="仿宋_GB2312" w:cs="宋体"/>
                <w:color w:val="000000"/>
                <w:kern w:val="0"/>
                <w:sz w:val="24"/>
                <w:szCs w:val="24"/>
              </w:rPr>
            </w:pPr>
          </w:p>
        </w:tc>
        <w:tc>
          <w:tcPr>
            <w:tcW w:w="1039" w:type="pct"/>
            <w:tcBorders>
              <w:top w:val="single" w:color="auto" w:sz="4" w:space="0"/>
              <w:left w:val="nil"/>
              <w:bottom w:val="single" w:color="auto" w:sz="4" w:space="0"/>
              <w:right w:val="single" w:color="000000" w:sz="4" w:space="0"/>
            </w:tcBorders>
            <w:shd w:val="clear" w:color="auto" w:fill="auto"/>
            <w:noWrap/>
            <w:vAlign w:val="bottom"/>
          </w:tcPr>
          <w:p w14:paraId="141099CC">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w:t>
            </w:r>
          </w:p>
        </w:tc>
        <w:tc>
          <w:tcPr>
            <w:tcW w:w="940" w:type="pct"/>
            <w:tcBorders>
              <w:top w:val="single" w:color="auto" w:sz="4" w:space="0"/>
              <w:left w:val="nil"/>
              <w:bottom w:val="single" w:color="auto" w:sz="4" w:space="0"/>
              <w:right w:val="single" w:color="auto" w:sz="4" w:space="0"/>
            </w:tcBorders>
            <w:shd w:val="clear" w:color="auto" w:fill="auto"/>
            <w:noWrap/>
            <w:vAlign w:val="bottom"/>
          </w:tcPr>
          <w:p w14:paraId="11E160E2">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w:t>
            </w:r>
          </w:p>
        </w:tc>
        <w:tc>
          <w:tcPr>
            <w:tcW w:w="9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BA1DC6">
            <w:pPr>
              <w:jc w:val="center"/>
              <w:rPr>
                <w:rFonts w:ascii="仿宋_GB2312" w:hAnsi="等线" w:eastAsia="仿宋_GB2312" w:cs="宋体"/>
                <w:color w:val="000000"/>
                <w:kern w:val="0"/>
                <w:sz w:val="24"/>
                <w:szCs w:val="24"/>
              </w:rPr>
            </w:pPr>
          </w:p>
        </w:tc>
      </w:tr>
      <w:tr w14:paraId="6AEBD3C4">
        <w:tblPrEx>
          <w:tblCellMar>
            <w:top w:w="0" w:type="dxa"/>
            <w:left w:w="108" w:type="dxa"/>
            <w:bottom w:w="0" w:type="dxa"/>
            <w:right w:w="108" w:type="dxa"/>
          </w:tblCellMar>
        </w:tblPrEx>
        <w:trPr>
          <w:trHeight w:val="1250" w:hRule="atLeast"/>
        </w:trPr>
        <w:tc>
          <w:tcPr>
            <w:tcW w:w="341" w:type="pct"/>
            <w:vMerge w:val="continue"/>
            <w:tcBorders>
              <w:top w:val="nil"/>
              <w:left w:val="single" w:color="auto" w:sz="4" w:space="0"/>
              <w:bottom w:val="single" w:color="auto" w:sz="4" w:space="0"/>
              <w:right w:val="single" w:color="auto" w:sz="4" w:space="0"/>
            </w:tcBorders>
            <w:textDirection w:val="tbRlV"/>
            <w:vAlign w:val="center"/>
          </w:tcPr>
          <w:p w14:paraId="6B771E83">
            <w:pPr>
              <w:widowControl/>
              <w:ind w:left="113" w:right="113"/>
              <w:jc w:val="left"/>
              <w:rPr>
                <w:rFonts w:ascii="仿宋_GB2312" w:hAnsi="等线" w:eastAsia="仿宋_GB2312" w:cs="宋体"/>
                <w:color w:val="000000"/>
                <w:kern w:val="0"/>
                <w:sz w:val="24"/>
                <w:szCs w:val="24"/>
              </w:rPr>
            </w:pPr>
          </w:p>
        </w:tc>
        <w:tc>
          <w:tcPr>
            <w:tcW w:w="853" w:type="pct"/>
            <w:tcBorders>
              <w:top w:val="nil"/>
              <w:left w:val="nil"/>
              <w:bottom w:val="single" w:color="auto" w:sz="4" w:space="0"/>
              <w:right w:val="single" w:color="auto" w:sz="4" w:space="0"/>
            </w:tcBorders>
            <w:shd w:val="clear" w:color="auto" w:fill="auto"/>
            <w:noWrap/>
            <w:vAlign w:val="bottom"/>
          </w:tcPr>
          <w:p w14:paraId="49FC07FA">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w:t>
            </w:r>
          </w:p>
        </w:tc>
        <w:tc>
          <w:tcPr>
            <w:tcW w:w="923" w:type="pct"/>
            <w:tcBorders>
              <w:top w:val="nil"/>
              <w:left w:val="nil"/>
              <w:bottom w:val="single" w:color="auto" w:sz="4" w:space="0"/>
              <w:right w:val="single" w:color="auto" w:sz="4" w:space="0"/>
            </w:tcBorders>
            <w:shd w:val="clear" w:color="auto" w:fill="auto"/>
            <w:noWrap/>
            <w:vAlign w:val="bottom"/>
          </w:tcPr>
          <w:p w14:paraId="4C3BAF17">
            <w:pPr>
              <w:widowControl/>
              <w:jc w:val="left"/>
              <w:rPr>
                <w:rFonts w:hint="eastAsia" w:ascii="仿宋_GB2312" w:hAnsi="等线" w:eastAsia="仿宋_GB2312" w:cs="宋体"/>
                <w:color w:val="000000"/>
                <w:kern w:val="0"/>
                <w:sz w:val="24"/>
                <w:szCs w:val="24"/>
              </w:rPr>
            </w:pPr>
          </w:p>
        </w:tc>
        <w:tc>
          <w:tcPr>
            <w:tcW w:w="1039" w:type="pct"/>
            <w:tcBorders>
              <w:top w:val="single" w:color="auto" w:sz="4" w:space="0"/>
              <w:left w:val="nil"/>
              <w:bottom w:val="single" w:color="auto" w:sz="4" w:space="0"/>
              <w:right w:val="single" w:color="000000" w:sz="4" w:space="0"/>
            </w:tcBorders>
            <w:shd w:val="clear" w:color="auto" w:fill="auto"/>
            <w:noWrap/>
            <w:vAlign w:val="bottom"/>
          </w:tcPr>
          <w:p w14:paraId="5A6C784E">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w:t>
            </w:r>
          </w:p>
        </w:tc>
        <w:tc>
          <w:tcPr>
            <w:tcW w:w="940" w:type="pct"/>
            <w:tcBorders>
              <w:top w:val="single" w:color="auto" w:sz="4" w:space="0"/>
              <w:left w:val="nil"/>
              <w:bottom w:val="single" w:color="auto" w:sz="4" w:space="0"/>
              <w:right w:val="single" w:color="auto" w:sz="4" w:space="0"/>
            </w:tcBorders>
            <w:shd w:val="clear" w:color="auto" w:fill="auto"/>
            <w:noWrap/>
            <w:vAlign w:val="bottom"/>
          </w:tcPr>
          <w:p w14:paraId="562C6743">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w:t>
            </w:r>
          </w:p>
        </w:tc>
        <w:tc>
          <w:tcPr>
            <w:tcW w:w="9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BEF18E">
            <w:pPr>
              <w:jc w:val="center"/>
              <w:rPr>
                <w:rFonts w:ascii="仿宋_GB2312" w:hAnsi="等线" w:eastAsia="仿宋_GB2312" w:cs="宋体"/>
                <w:color w:val="000000"/>
                <w:kern w:val="0"/>
                <w:sz w:val="24"/>
                <w:szCs w:val="24"/>
              </w:rPr>
            </w:pPr>
          </w:p>
        </w:tc>
      </w:tr>
      <w:tr w14:paraId="63602862">
        <w:tblPrEx>
          <w:tblCellMar>
            <w:top w:w="0" w:type="dxa"/>
            <w:left w:w="108" w:type="dxa"/>
            <w:bottom w:w="0" w:type="dxa"/>
            <w:right w:w="108" w:type="dxa"/>
          </w:tblCellMar>
        </w:tblPrEx>
        <w:trPr>
          <w:trHeight w:val="312" w:hRule="atLeast"/>
        </w:trPr>
        <w:tc>
          <w:tcPr>
            <w:tcW w:w="341" w:type="pct"/>
            <w:vMerge w:val="restart"/>
            <w:tcBorders>
              <w:top w:val="single" w:color="auto" w:sz="4" w:space="0"/>
              <w:left w:val="single" w:color="auto" w:sz="4" w:space="0"/>
              <w:bottom w:val="single" w:color="auto" w:sz="4" w:space="0"/>
              <w:right w:val="single" w:color="auto" w:sz="4" w:space="0"/>
            </w:tcBorders>
            <w:shd w:val="clear" w:color="auto" w:fill="auto"/>
            <w:noWrap/>
            <w:textDirection w:val="tbRlV"/>
            <w:vAlign w:val="center"/>
          </w:tcPr>
          <w:p w14:paraId="14463A3F">
            <w:pPr>
              <w:widowControl/>
              <w:ind w:left="113" w:right="113"/>
              <w:jc w:val="center"/>
              <w:rPr>
                <w:rFonts w:hint="eastAsia"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lang w:val="en-US" w:eastAsia="zh-CN"/>
              </w:rPr>
              <w:t>服务情况</w:t>
            </w:r>
          </w:p>
          <w:p w14:paraId="3F5D74BE">
            <w:pPr>
              <w:widowControl/>
              <w:ind w:left="113" w:right="113"/>
              <w:jc w:val="center"/>
              <w:rPr>
                <w:rFonts w:hint="eastAsia"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lang w:val="en-US" w:eastAsia="zh-CN"/>
              </w:rPr>
              <w:t>（服务类项目填写）</w:t>
            </w:r>
          </w:p>
        </w:tc>
        <w:tc>
          <w:tcPr>
            <w:tcW w:w="4658" w:type="pct"/>
            <w:gridSpan w:val="5"/>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59ECD69">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　</w:t>
            </w:r>
          </w:p>
        </w:tc>
      </w:tr>
      <w:tr w14:paraId="6FCB6261">
        <w:tblPrEx>
          <w:tblCellMar>
            <w:top w:w="0" w:type="dxa"/>
            <w:left w:w="108" w:type="dxa"/>
            <w:bottom w:w="0" w:type="dxa"/>
            <w:right w:w="108" w:type="dxa"/>
          </w:tblCellMar>
        </w:tblPrEx>
        <w:trPr>
          <w:trHeight w:val="312" w:hRule="atLeast"/>
        </w:trPr>
        <w:tc>
          <w:tcPr>
            <w:tcW w:w="341" w:type="pct"/>
            <w:vMerge w:val="continue"/>
            <w:tcBorders>
              <w:top w:val="single" w:color="auto" w:sz="4" w:space="0"/>
              <w:left w:val="single" w:color="auto" w:sz="4" w:space="0"/>
              <w:bottom w:val="single" w:color="auto" w:sz="4" w:space="0"/>
              <w:right w:val="single" w:color="auto" w:sz="4" w:space="0"/>
            </w:tcBorders>
            <w:vAlign w:val="center"/>
          </w:tcPr>
          <w:p w14:paraId="7F048FD3">
            <w:pPr>
              <w:widowControl/>
              <w:jc w:val="left"/>
              <w:rPr>
                <w:rFonts w:ascii="仿宋_GB2312" w:hAnsi="等线" w:eastAsia="仿宋_GB2312" w:cs="宋体"/>
                <w:color w:val="000000"/>
                <w:kern w:val="0"/>
                <w:sz w:val="24"/>
                <w:szCs w:val="24"/>
              </w:rPr>
            </w:pPr>
          </w:p>
        </w:tc>
        <w:tc>
          <w:tcPr>
            <w:tcW w:w="4658" w:type="pct"/>
            <w:gridSpan w:val="5"/>
            <w:vMerge w:val="continue"/>
            <w:tcBorders>
              <w:top w:val="single" w:color="auto" w:sz="4" w:space="0"/>
              <w:left w:val="single" w:color="auto" w:sz="4" w:space="0"/>
              <w:bottom w:val="single" w:color="auto" w:sz="4" w:space="0"/>
              <w:right w:val="single" w:color="auto" w:sz="4" w:space="0"/>
            </w:tcBorders>
            <w:vAlign w:val="center"/>
          </w:tcPr>
          <w:p w14:paraId="64BC76E5">
            <w:pPr>
              <w:widowControl/>
              <w:jc w:val="left"/>
              <w:rPr>
                <w:rFonts w:ascii="仿宋_GB2312" w:hAnsi="等线" w:eastAsia="仿宋_GB2312" w:cs="宋体"/>
                <w:color w:val="000000"/>
                <w:kern w:val="0"/>
                <w:sz w:val="24"/>
                <w:szCs w:val="24"/>
              </w:rPr>
            </w:pPr>
          </w:p>
        </w:tc>
      </w:tr>
      <w:tr w14:paraId="239E05F8">
        <w:tblPrEx>
          <w:tblCellMar>
            <w:top w:w="0" w:type="dxa"/>
            <w:left w:w="108" w:type="dxa"/>
            <w:bottom w:w="0" w:type="dxa"/>
            <w:right w:w="108" w:type="dxa"/>
          </w:tblCellMar>
        </w:tblPrEx>
        <w:trPr>
          <w:trHeight w:val="312" w:hRule="atLeast"/>
        </w:trPr>
        <w:tc>
          <w:tcPr>
            <w:tcW w:w="341" w:type="pct"/>
            <w:vMerge w:val="continue"/>
            <w:tcBorders>
              <w:top w:val="single" w:color="auto" w:sz="4" w:space="0"/>
              <w:left w:val="single" w:color="auto" w:sz="4" w:space="0"/>
              <w:bottom w:val="single" w:color="auto" w:sz="4" w:space="0"/>
              <w:right w:val="single" w:color="auto" w:sz="4" w:space="0"/>
            </w:tcBorders>
            <w:vAlign w:val="center"/>
          </w:tcPr>
          <w:p w14:paraId="1576213A">
            <w:pPr>
              <w:widowControl/>
              <w:jc w:val="left"/>
              <w:rPr>
                <w:rFonts w:ascii="仿宋_GB2312" w:hAnsi="等线" w:eastAsia="仿宋_GB2312" w:cs="宋体"/>
                <w:color w:val="000000"/>
                <w:kern w:val="0"/>
                <w:sz w:val="24"/>
                <w:szCs w:val="24"/>
              </w:rPr>
            </w:pPr>
          </w:p>
        </w:tc>
        <w:tc>
          <w:tcPr>
            <w:tcW w:w="4658" w:type="pct"/>
            <w:gridSpan w:val="5"/>
            <w:vMerge w:val="continue"/>
            <w:tcBorders>
              <w:top w:val="single" w:color="auto" w:sz="4" w:space="0"/>
              <w:left w:val="single" w:color="auto" w:sz="4" w:space="0"/>
              <w:bottom w:val="single" w:color="auto" w:sz="4" w:space="0"/>
              <w:right w:val="single" w:color="auto" w:sz="4" w:space="0"/>
            </w:tcBorders>
            <w:vAlign w:val="center"/>
          </w:tcPr>
          <w:p w14:paraId="3A0F73F9">
            <w:pPr>
              <w:widowControl/>
              <w:jc w:val="left"/>
              <w:rPr>
                <w:rFonts w:ascii="仿宋_GB2312" w:hAnsi="等线" w:eastAsia="仿宋_GB2312" w:cs="宋体"/>
                <w:color w:val="000000"/>
                <w:kern w:val="0"/>
                <w:sz w:val="24"/>
                <w:szCs w:val="24"/>
              </w:rPr>
            </w:pPr>
          </w:p>
        </w:tc>
      </w:tr>
      <w:tr w14:paraId="7E620BB6">
        <w:tblPrEx>
          <w:tblCellMar>
            <w:top w:w="0" w:type="dxa"/>
            <w:left w:w="108" w:type="dxa"/>
            <w:bottom w:w="0" w:type="dxa"/>
            <w:right w:w="108" w:type="dxa"/>
          </w:tblCellMar>
        </w:tblPrEx>
        <w:trPr>
          <w:trHeight w:val="312" w:hRule="atLeast"/>
        </w:trPr>
        <w:tc>
          <w:tcPr>
            <w:tcW w:w="341" w:type="pct"/>
            <w:vMerge w:val="continue"/>
            <w:tcBorders>
              <w:top w:val="single" w:color="auto" w:sz="4" w:space="0"/>
              <w:left w:val="single" w:color="auto" w:sz="4" w:space="0"/>
              <w:bottom w:val="single" w:color="auto" w:sz="4" w:space="0"/>
              <w:right w:val="single" w:color="auto" w:sz="4" w:space="0"/>
            </w:tcBorders>
            <w:vAlign w:val="center"/>
          </w:tcPr>
          <w:p w14:paraId="0B0A8919">
            <w:pPr>
              <w:widowControl/>
              <w:jc w:val="left"/>
              <w:rPr>
                <w:rFonts w:ascii="仿宋_GB2312" w:hAnsi="等线" w:eastAsia="仿宋_GB2312" w:cs="宋体"/>
                <w:color w:val="000000"/>
                <w:kern w:val="0"/>
                <w:sz w:val="24"/>
                <w:szCs w:val="24"/>
              </w:rPr>
            </w:pPr>
          </w:p>
        </w:tc>
        <w:tc>
          <w:tcPr>
            <w:tcW w:w="4658" w:type="pct"/>
            <w:gridSpan w:val="5"/>
            <w:vMerge w:val="continue"/>
            <w:tcBorders>
              <w:top w:val="single" w:color="auto" w:sz="4" w:space="0"/>
              <w:left w:val="single" w:color="auto" w:sz="4" w:space="0"/>
              <w:bottom w:val="single" w:color="auto" w:sz="4" w:space="0"/>
              <w:right w:val="single" w:color="auto" w:sz="4" w:space="0"/>
            </w:tcBorders>
            <w:vAlign w:val="center"/>
          </w:tcPr>
          <w:p w14:paraId="1678EFB1">
            <w:pPr>
              <w:widowControl/>
              <w:jc w:val="left"/>
              <w:rPr>
                <w:rFonts w:ascii="仿宋_GB2312" w:hAnsi="等线" w:eastAsia="仿宋_GB2312" w:cs="宋体"/>
                <w:color w:val="000000"/>
                <w:kern w:val="0"/>
                <w:sz w:val="24"/>
                <w:szCs w:val="24"/>
              </w:rPr>
            </w:pPr>
          </w:p>
        </w:tc>
      </w:tr>
      <w:tr w14:paraId="157C6CC6">
        <w:trPr>
          <w:trHeight w:val="312" w:hRule="atLeast"/>
        </w:trPr>
        <w:tc>
          <w:tcPr>
            <w:tcW w:w="341" w:type="pct"/>
            <w:vMerge w:val="continue"/>
            <w:tcBorders>
              <w:top w:val="single" w:color="auto" w:sz="4" w:space="0"/>
              <w:left w:val="single" w:color="auto" w:sz="4" w:space="0"/>
              <w:bottom w:val="single" w:color="auto" w:sz="4" w:space="0"/>
              <w:right w:val="single" w:color="auto" w:sz="4" w:space="0"/>
            </w:tcBorders>
            <w:vAlign w:val="center"/>
          </w:tcPr>
          <w:p w14:paraId="4BB939D4">
            <w:pPr>
              <w:widowControl/>
              <w:jc w:val="left"/>
              <w:rPr>
                <w:rFonts w:ascii="仿宋_GB2312" w:hAnsi="等线" w:eastAsia="仿宋_GB2312" w:cs="宋体"/>
                <w:color w:val="000000"/>
                <w:kern w:val="0"/>
                <w:sz w:val="24"/>
                <w:szCs w:val="24"/>
              </w:rPr>
            </w:pPr>
          </w:p>
        </w:tc>
        <w:tc>
          <w:tcPr>
            <w:tcW w:w="4658" w:type="pct"/>
            <w:gridSpan w:val="5"/>
            <w:vMerge w:val="continue"/>
            <w:tcBorders>
              <w:top w:val="single" w:color="auto" w:sz="4" w:space="0"/>
              <w:left w:val="single" w:color="auto" w:sz="4" w:space="0"/>
              <w:bottom w:val="single" w:color="auto" w:sz="4" w:space="0"/>
              <w:right w:val="single" w:color="auto" w:sz="4" w:space="0"/>
            </w:tcBorders>
            <w:vAlign w:val="center"/>
          </w:tcPr>
          <w:p w14:paraId="5B61DE54">
            <w:pPr>
              <w:widowControl/>
              <w:jc w:val="left"/>
              <w:rPr>
                <w:rFonts w:ascii="仿宋_GB2312" w:hAnsi="等线" w:eastAsia="仿宋_GB2312" w:cs="宋体"/>
                <w:color w:val="000000"/>
                <w:kern w:val="0"/>
                <w:sz w:val="24"/>
                <w:szCs w:val="24"/>
              </w:rPr>
            </w:pPr>
          </w:p>
        </w:tc>
      </w:tr>
      <w:tr w14:paraId="642AC19D">
        <w:tblPrEx>
          <w:tblCellMar>
            <w:top w:w="0" w:type="dxa"/>
            <w:left w:w="108" w:type="dxa"/>
            <w:bottom w:w="0" w:type="dxa"/>
            <w:right w:w="108" w:type="dxa"/>
          </w:tblCellMar>
        </w:tblPrEx>
        <w:trPr>
          <w:trHeight w:val="763" w:hRule="atLeast"/>
        </w:trPr>
        <w:tc>
          <w:tcPr>
            <w:tcW w:w="341" w:type="pct"/>
            <w:vMerge w:val="continue"/>
            <w:tcBorders>
              <w:top w:val="single" w:color="auto" w:sz="4" w:space="0"/>
              <w:left w:val="single" w:color="auto" w:sz="4" w:space="0"/>
              <w:bottom w:val="single" w:color="auto" w:sz="4" w:space="0"/>
              <w:right w:val="single" w:color="auto" w:sz="4" w:space="0"/>
            </w:tcBorders>
            <w:vAlign w:val="center"/>
          </w:tcPr>
          <w:p w14:paraId="463AB3E3">
            <w:pPr>
              <w:widowControl/>
              <w:jc w:val="left"/>
              <w:rPr>
                <w:rFonts w:ascii="等线" w:hAnsi="等线" w:eastAsia="等线" w:cs="宋体"/>
                <w:color w:val="000000"/>
                <w:kern w:val="0"/>
                <w:sz w:val="22"/>
              </w:rPr>
            </w:pPr>
          </w:p>
        </w:tc>
        <w:tc>
          <w:tcPr>
            <w:tcW w:w="4658" w:type="pct"/>
            <w:gridSpan w:val="5"/>
            <w:vMerge w:val="continue"/>
            <w:tcBorders>
              <w:top w:val="single" w:color="auto" w:sz="4" w:space="0"/>
              <w:left w:val="single" w:color="auto" w:sz="4" w:space="0"/>
              <w:bottom w:val="single" w:color="auto" w:sz="4" w:space="0"/>
              <w:right w:val="single" w:color="auto" w:sz="4" w:space="0"/>
            </w:tcBorders>
            <w:vAlign w:val="center"/>
          </w:tcPr>
          <w:p w14:paraId="71491E0F">
            <w:pPr>
              <w:widowControl/>
              <w:jc w:val="left"/>
              <w:rPr>
                <w:rFonts w:ascii="等线" w:hAnsi="等线" w:eastAsia="等线" w:cs="宋体"/>
                <w:color w:val="000000"/>
                <w:kern w:val="0"/>
                <w:sz w:val="22"/>
              </w:rPr>
            </w:pPr>
          </w:p>
        </w:tc>
      </w:tr>
    </w:tbl>
    <w:p w14:paraId="2F6ADC3A">
      <w:pPr>
        <w:pStyle w:val="7"/>
        <w:tabs>
          <w:tab w:val="left" w:pos="5580"/>
        </w:tabs>
        <w:adjustRightInd w:val="0"/>
        <w:snapToGrid w:val="0"/>
        <w:spacing w:line="480" w:lineRule="auto"/>
        <w:ind w:left="0" w:leftChars="0" w:firstLine="0" w:firstLineChars="0"/>
        <w:jc w:val="both"/>
        <w:rPr>
          <w:rFonts w:ascii="仿宋" w:hAnsi="仿宋" w:eastAsia="仿宋" w:cs="仿宋"/>
          <w:snapToGrid w:val="0"/>
          <w:color w:val="000000"/>
          <w:szCs w:val="21"/>
        </w:rPr>
      </w:pPr>
      <w:r>
        <w:rPr>
          <w:rFonts w:hint="eastAsia" w:ascii="仿宋" w:hAnsi="仿宋" w:eastAsia="仿宋" w:cs="仿宋"/>
          <w:b/>
          <w:bCs/>
          <w:i w:val="0"/>
          <w:iCs w:val="0"/>
          <w:color w:val="000000"/>
          <w:sz w:val="22"/>
          <w:szCs w:val="22"/>
          <w:u w:val="none"/>
          <w:lang w:val="en-US" w:eastAsia="zh-CN"/>
        </w:rPr>
        <w:t>注：</w:t>
      </w:r>
      <w:r>
        <w:rPr>
          <w:rFonts w:hint="eastAsia" w:ascii="仿宋" w:hAnsi="仿宋" w:eastAsia="仿宋" w:cs="仿宋"/>
          <w:b/>
          <w:bCs/>
          <w:i w:val="0"/>
          <w:iCs w:val="0"/>
          <w:color w:val="000000"/>
          <w:sz w:val="22"/>
          <w:szCs w:val="22"/>
          <w:u w:val="none"/>
          <w:lang w:eastAsia="zh-CN"/>
        </w:rPr>
        <w:t>（</w:t>
      </w:r>
      <w:r>
        <w:rPr>
          <w:rFonts w:hint="eastAsia" w:ascii="仿宋" w:hAnsi="仿宋" w:eastAsia="仿宋" w:cs="仿宋"/>
          <w:b/>
          <w:bCs/>
          <w:i w:val="0"/>
          <w:iCs w:val="0"/>
          <w:color w:val="000000"/>
          <w:sz w:val="22"/>
          <w:szCs w:val="22"/>
          <w:u w:val="none"/>
          <w:lang w:val="en-US" w:eastAsia="zh-CN"/>
        </w:rPr>
        <w:t>如为医疗器械请根据注册证名称填写产品名称</w:t>
      </w:r>
      <w:r>
        <w:rPr>
          <w:rFonts w:hint="eastAsia" w:ascii="仿宋" w:hAnsi="仿宋" w:eastAsia="仿宋" w:cs="仿宋"/>
          <w:b/>
          <w:bCs/>
          <w:i w:val="0"/>
          <w:iCs w:val="0"/>
          <w:color w:val="000000"/>
          <w:sz w:val="22"/>
          <w:szCs w:val="22"/>
          <w:u w:val="none"/>
          <w:lang w:eastAsia="zh-CN"/>
        </w:rPr>
        <w:t>）</w:t>
      </w:r>
    </w:p>
    <w:p w14:paraId="505D1723">
      <w:pPr>
        <w:widowControl w:val="0"/>
        <w:jc w:val="center"/>
        <w:rPr>
          <w:rFonts w:hint="eastAsia" w:ascii="仿宋_GB2312" w:hAnsi="等线" w:eastAsia="仿宋_GB2312" w:cs="Times New Roman"/>
          <w:kern w:val="2"/>
          <w:sz w:val="24"/>
          <w:szCs w:val="24"/>
        </w:rPr>
      </w:pPr>
      <w:bookmarkStart w:id="1" w:name="_Hlk172810813"/>
    </w:p>
    <w:p w14:paraId="5FF042E0">
      <w:pPr>
        <w:widowControl w:val="0"/>
        <w:jc w:val="center"/>
        <w:rPr>
          <w:rFonts w:ascii="仿宋_GB2312" w:hAnsi="等线" w:eastAsia="仿宋_GB2312" w:cs="Times New Roman"/>
          <w:kern w:val="2"/>
          <w:sz w:val="24"/>
          <w:szCs w:val="24"/>
        </w:rPr>
      </w:pPr>
      <w:r>
        <w:rPr>
          <w:rFonts w:hint="eastAsia" w:ascii="仿宋_GB2312" w:hAnsi="等线" w:eastAsia="仿宋_GB2312" w:cs="Times New Roman"/>
          <w:kern w:val="2"/>
          <w:sz w:val="24"/>
          <w:szCs w:val="24"/>
        </w:rPr>
        <w:t>供应商声明</w:t>
      </w:r>
    </w:p>
    <w:p w14:paraId="1F426571">
      <w:pPr>
        <w:widowControl w:val="0"/>
        <w:spacing w:line="360" w:lineRule="auto"/>
        <w:jc w:val="both"/>
        <w:rPr>
          <w:rFonts w:ascii="仿宋_GB2312" w:hAnsi="等线" w:eastAsia="仿宋_GB2312" w:cs="Times New Roman"/>
          <w:kern w:val="2"/>
          <w:sz w:val="24"/>
          <w:szCs w:val="24"/>
        </w:rPr>
      </w:pPr>
      <w:r>
        <w:rPr>
          <w:rFonts w:hint="eastAsia" w:ascii="仿宋_GB2312" w:hAnsi="等线" w:eastAsia="仿宋_GB2312" w:cs="Times New Roman"/>
          <w:kern w:val="2"/>
          <w:sz w:val="24"/>
          <w:szCs w:val="24"/>
        </w:rPr>
        <w:t>致：航天中心医院</w:t>
      </w:r>
    </w:p>
    <w:bookmarkEnd w:id="1"/>
    <w:p w14:paraId="2D61EEEB">
      <w:pPr>
        <w:widowControl w:val="0"/>
        <w:spacing w:line="360" w:lineRule="auto"/>
        <w:ind w:firstLine="420"/>
        <w:jc w:val="both"/>
        <w:rPr>
          <w:rFonts w:hint="eastAsia" w:ascii="仿宋_GB2312" w:hAnsi="等线" w:eastAsia="仿宋_GB2312" w:cs="Times New Roman"/>
          <w:kern w:val="2"/>
          <w:sz w:val="24"/>
          <w:szCs w:val="24"/>
        </w:rPr>
      </w:pPr>
      <w:r>
        <w:rPr>
          <w:rFonts w:hint="eastAsia" w:ascii="仿宋_GB2312" w:hAnsi="等线" w:eastAsia="仿宋_GB2312" w:cs="Times New Roman"/>
          <w:kern w:val="2"/>
          <w:sz w:val="24"/>
          <w:szCs w:val="24"/>
        </w:rPr>
        <w:t>我公司（公司名称）</w:t>
      </w:r>
      <w:r>
        <w:rPr>
          <w:rFonts w:ascii="仿宋_GB2312" w:hAnsi="等线" w:eastAsia="仿宋_GB2312" w:cs="Times New Roman"/>
          <w:kern w:val="2"/>
          <w:sz w:val="24"/>
          <w:szCs w:val="24"/>
          <w:u w:val="single"/>
        </w:rPr>
        <w:t xml:space="preserve">                 </w:t>
      </w:r>
      <w:r>
        <w:rPr>
          <w:rFonts w:ascii="仿宋_GB2312" w:hAnsi="等线" w:eastAsia="仿宋_GB2312" w:cs="Times New Roman"/>
          <w:kern w:val="2"/>
          <w:sz w:val="24"/>
          <w:szCs w:val="24"/>
        </w:rPr>
        <w:t>在参加（项目名称）</w:t>
      </w:r>
      <w:r>
        <w:rPr>
          <w:rFonts w:ascii="仿宋_GB2312" w:hAnsi="等线" w:eastAsia="仿宋_GB2312" w:cs="Times New Roman"/>
          <w:kern w:val="2"/>
          <w:sz w:val="24"/>
          <w:szCs w:val="24"/>
          <w:u w:val="single"/>
        </w:rPr>
        <w:t xml:space="preserve">              </w:t>
      </w:r>
      <w:r>
        <w:rPr>
          <w:rFonts w:hint="eastAsia" w:ascii="仿宋_GB2312" w:hAnsi="等线" w:eastAsia="仿宋_GB2312" w:cs="Times New Roman"/>
          <w:kern w:val="2"/>
          <w:sz w:val="24"/>
          <w:szCs w:val="24"/>
        </w:rPr>
        <w:t>的</w:t>
      </w:r>
      <w:r>
        <w:rPr>
          <w:rFonts w:ascii="仿宋_GB2312" w:hAnsi="等线" w:eastAsia="仿宋_GB2312" w:cs="Times New Roman"/>
          <w:kern w:val="2"/>
          <w:sz w:val="24"/>
          <w:szCs w:val="24"/>
        </w:rPr>
        <w:t>公开采购前三年内（设立不满三年的从设立之日计算）无重大违法记录，无企业警示信用信息；所承诺及提供的信息均为真实有效的，绝无任何虚假、伪造的成份。若在本次项目的全过程中，被查实我公司提供的资料及上述声明不属实，则采购方(航天中心医院)有权取消我公司的</w:t>
      </w:r>
      <w:r>
        <w:rPr>
          <w:rFonts w:hint="eastAsia" w:ascii="仿宋_GB2312" w:hAnsi="等线" w:eastAsia="仿宋_GB2312" w:cs="Times New Roman"/>
          <w:kern w:val="2"/>
          <w:sz w:val="24"/>
          <w:szCs w:val="24"/>
          <w:lang w:val="en-US" w:eastAsia="zh-CN"/>
        </w:rPr>
        <w:t>报名</w:t>
      </w:r>
      <w:r>
        <w:rPr>
          <w:rFonts w:ascii="仿宋_GB2312" w:hAnsi="等线" w:eastAsia="仿宋_GB2312" w:cs="Times New Roman"/>
          <w:kern w:val="2"/>
          <w:sz w:val="24"/>
          <w:szCs w:val="24"/>
        </w:rPr>
        <w:t>及</w:t>
      </w:r>
      <w:r>
        <w:rPr>
          <w:rFonts w:hint="eastAsia" w:ascii="仿宋_GB2312" w:hAnsi="等线" w:eastAsia="仿宋_GB2312" w:cs="Times New Roman"/>
          <w:kern w:val="2"/>
          <w:sz w:val="24"/>
          <w:szCs w:val="24"/>
          <w:lang w:val="en-US" w:eastAsia="zh-CN"/>
        </w:rPr>
        <w:t>中选</w:t>
      </w:r>
      <w:r>
        <w:rPr>
          <w:rFonts w:ascii="仿宋_GB2312" w:hAnsi="等线" w:eastAsia="仿宋_GB2312" w:cs="Times New Roman"/>
          <w:kern w:val="2"/>
          <w:sz w:val="24"/>
          <w:szCs w:val="24"/>
        </w:rPr>
        <w:t>资格，且我公司将无条件承担由此给本次采购带来的一切后果（包括经济损失）和法律责任。</w:t>
      </w:r>
      <w:r>
        <w:rPr>
          <w:rFonts w:hint="eastAsia" w:ascii="仿宋_GB2312" w:hAnsi="等线" w:eastAsia="仿宋_GB2312" w:cs="Times New Roman"/>
          <w:kern w:val="2"/>
          <w:sz w:val="24"/>
          <w:szCs w:val="24"/>
        </w:rPr>
        <w:t>为进一步规范医疗器械购销行为，维护正常的医疗秩序和医疗器械产品经营秩序，建立健全防治商业贿赂长效机制，本公司承诺如下：</w:t>
      </w:r>
    </w:p>
    <w:p w14:paraId="28C04AC7">
      <w:pPr>
        <w:widowControl w:val="0"/>
        <w:spacing w:line="360" w:lineRule="auto"/>
        <w:ind w:firstLine="420"/>
        <w:jc w:val="both"/>
        <w:rPr>
          <w:rFonts w:hint="eastAsia" w:ascii="仿宋_GB2312" w:hAnsi="等线" w:eastAsia="仿宋_GB2312" w:cs="Times New Roman"/>
          <w:kern w:val="2"/>
          <w:sz w:val="24"/>
          <w:szCs w:val="24"/>
        </w:rPr>
      </w:pPr>
      <w:r>
        <w:rPr>
          <w:rFonts w:hint="eastAsia" w:ascii="仿宋_GB2312" w:hAnsi="等线" w:eastAsia="仿宋_GB2312" w:cs="Times New Roman"/>
          <w:kern w:val="2"/>
          <w:sz w:val="24"/>
          <w:szCs w:val="24"/>
        </w:rPr>
        <w:t>一、本公司人员不得以提成和赠送有价证券、现金、信用卡、购物卡、宴请、娱乐及提供国内或境外学术活动等手段影响院方人员使用医疗器械产品选择权。</w:t>
      </w:r>
    </w:p>
    <w:p w14:paraId="48B9E890">
      <w:pPr>
        <w:widowControl w:val="0"/>
        <w:spacing w:line="360" w:lineRule="auto"/>
        <w:ind w:firstLine="420"/>
        <w:jc w:val="both"/>
        <w:rPr>
          <w:rFonts w:hint="eastAsia" w:ascii="仿宋_GB2312" w:hAnsi="等线" w:eastAsia="仿宋_GB2312" w:cs="Times New Roman"/>
          <w:kern w:val="2"/>
          <w:sz w:val="24"/>
          <w:szCs w:val="24"/>
        </w:rPr>
      </w:pPr>
      <w:r>
        <w:rPr>
          <w:rFonts w:hint="eastAsia" w:ascii="仿宋_GB2312" w:hAnsi="等线" w:eastAsia="仿宋_GB2312" w:cs="Times New Roman"/>
          <w:kern w:val="2"/>
          <w:sz w:val="24"/>
          <w:szCs w:val="24"/>
        </w:rPr>
        <w:t>二、本公司人员洽谈业务，必须在工作时间到医院指定科室联系商谈；不得到临床、医技等科室推销产品；不得借故到医院主管领导、部门负责人及相关工作人员家中访谈或向介绍人提供任何好处费；不得为医院工作人员及其配偶、子女及其他亲属提供各种无偿服务，报销应由其个人承担的费用。</w:t>
      </w:r>
    </w:p>
    <w:p w14:paraId="0009F49D">
      <w:pPr>
        <w:widowControl w:val="0"/>
        <w:spacing w:line="360" w:lineRule="auto"/>
        <w:ind w:firstLine="420"/>
        <w:jc w:val="both"/>
        <w:rPr>
          <w:rFonts w:hint="eastAsia" w:ascii="仿宋_GB2312" w:hAnsi="等线" w:eastAsia="仿宋_GB2312" w:cs="Times New Roman"/>
          <w:kern w:val="2"/>
          <w:sz w:val="24"/>
          <w:szCs w:val="24"/>
        </w:rPr>
      </w:pPr>
      <w:r>
        <w:rPr>
          <w:rFonts w:hint="eastAsia" w:ascii="仿宋_GB2312" w:hAnsi="等线" w:eastAsia="仿宋_GB2312" w:cs="Times New Roman"/>
          <w:kern w:val="2"/>
          <w:sz w:val="24"/>
          <w:szCs w:val="24"/>
        </w:rPr>
        <w:t>三、本公司在销售活动中，自觉遵守国家和地方的有关法律，法规，严格执行合同条款，不以次充好，不降低产品质量，做到诚信经营。</w:t>
      </w:r>
    </w:p>
    <w:p w14:paraId="5253B1EA">
      <w:pPr>
        <w:widowControl w:val="0"/>
        <w:spacing w:line="360" w:lineRule="auto"/>
        <w:ind w:firstLine="420"/>
        <w:jc w:val="both"/>
        <w:rPr>
          <w:rFonts w:hint="eastAsia" w:ascii="仿宋_GB2312" w:hAnsi="等线" w:eastAsia="仿宋_GB2312" w:cs="Times New Roman"/>
          <w:kern w:val="2"/>
          <w:sz w:val="24"/>
          <w:szCs w:val="24"/>
        </w:rPr>
      </w:pPr>
      <w:r>
        <w:rPr>
          <w:rFonts w:hint="eastAsia" w:ascii="仿宋_GB2312" w:hAnsi="等线" w:eastAsia="仿宋_GB2312" w:cs="Times New Roman"/>
          <w:kern w:val="2"/>
          <w:sz w:val="24"/>
          <w:szCs w:val="24"/>
        </w:rPr>
        <w:t>四、规范合同行为，诚实守约，严格履行合同，决不用非法手段谋取不正当利益，公平公正处理业务，杜绝弄虚作假，商业欺诈，商业贿赂等不道德和非法行为。</w:t>
      </w:r>
    </w:p>
    <w:p w14:paraId="329C93FC">
      <w:pPr>
        <w:widowControl w:val="0"/>
        <w:spacing w:line="360" w:lineRule="auto"/>
        <w:ind w:firstLine="420"/>
        <w:jc w:val="both"/>
        <w:rPr>
          <w:rFonts w:ascii="仿宋_GB2312" w:hAnsi="等线" w:eastAsia="仿宋_GB2312" w:cs="Times New Roman"/>
          <w:kern w:val="2"/>
          <w:sz w:val="24"/>
          <w:szCs w:val="24"/>
        </w:rPr>
      </w:pPr>
      <w:r>
        <w:rPr>
          <w:rFonts w:hint="eastAsia" w:ascii="仿宋_GB2312" w:hAnsi="等线" w:eastAsia="仿宋_GB2312" w:cs="Times New Roman"/>
          <w:kern w:val="2"/>
          <w:sz w:val="24"/>
          <w:szCs w:val="24"/>
        </w:rPr>
        <w:t>五、公司人员如违反上述条款，一经发现，医院有权终止购销合同，列入不良行为记录，计入黑名单。</w:t>
      </w:r>
    </w:p>
    <w:p w14:paraId="5A8497B5">
      <w:pPr>
        <w:widowControl w:val="0"/>
        <w:spacing w:line="360" w:lineRule="auto"/>
        <w:jc w:val="both"/>
        <w:rPr>
          <w:rFonts w:ascii="仿宋_GB2312" w:hAnsi="等线" w:eastAsia="仿宋_GB2312" w:cs="Times New Roman"/>
          <w:kern w:val="2"/>
          <w:sz w:val="24"/>
          <w:szCs w:val="24"/>
        </w:rPr>
      </w:pPr>
      <w:r>
        <w:rPr>
          <w:rFonts w:hint="eastAsia" w:ascii="仿宋_GB2312" w:hAnsi="等线" w:eastAsia="仿宋_GB2312" w:cs="Times New Roman"/>
          <w:kern w:val="2"/>
          <w:sz w:val="24"/>
          <w:szCs w:val="24"/>
        </w:rPr>
        <w:t>特此声明。</w:t>
      </w:r>
    </w:p>
    <w:p w14:paraId="065CDB15">
      <w:pPr>
        <w:widowControl w:val="0"/>
        <w:spacing w:line="360" w:lineRule="auto"/>
        <w:jc w:val="both"/>
        <w:rPr>
          <w:rFonts w:ascii="仿宋_GB2312" w:hAnsi="等线" w:eastAsia="仿宋_GB2312" w:cs="Times New Roman"/>
          <w:kern w:val="2"/>
          <w:sz w:val="24"/>
          <w:szCs w:val="24"/>
        </w:rPr>
      </w:pPr>
    </w:p>
    <w:p w14:paraId="334D7AB0">
      <w:pPr>
        <w:widowControl w:val="0"/>
        <w:spacing w:line="360" w:lineRule="auto"/>
        <w:jc w:val="right"/>
        <w:rPr>
          <w:rFonts w:ascii="仿宋_GB2312" w:hAnsi="等线" w:eastAsia="仿宋_GB2312" w:cs="Times New Roman"/>
          <w:kern w:val="2"/>
          <w:sz w:val="24"/>
          <w:szCs w:val="24"/>
        </w:rPr>
      </w:pPr>
      <w:r>
        <w:rPr>
          <w:rFonts w:hint="eastAsia" w:ascii="仿宋_GB2312" w:hAnsi="等线" w:eastAsia="仿宋_GB2312" w:cs="Times New Roman"/>
          <w:kern w:val="2"/>
          <w:sz w:val="24"/>
          <w:szCs w:val="24"/>
        </w:rPr>
        <w:t>供应商名称：</w:t>
      </w:r>
      <w:r>
        <w:rPr>
          <w:rFonts w:ascii="仿宋_GB2312" w:hAnsi="等线" w:eastAsia="仿宋_GB2312" w:cs="Times New Roman"/>
          <w:kern w:val="2"/>
          <w:sz w:val="24"/>
          <w:szCs w:val="24"/>
        </w:rPr>
        <w:t xml:space="preserve">                  （公章）</w:t>
      </w:r>
    </w:p>
    <w:p w14:paraId="3E688568">
      <w:pPr>
        <w:widowControl w:val="0"/>
        <w:spacing w:line="360" w:lineRule="auto"/>
        <w:jc w:val="right"/>
        <w:rPr>
          <w:rFonts w:ascii="仿宋_GB2312" w:hAnsi="等线" w:eastAsia="仿宋_GB2312" w:cs="Times New Roman"/>
          <w:kern w:val="2"/>
          <w:sz w:val="24"/>
          <w:szCs w:val="24"/>
        </w:rPr>
      </w:pPr>
    </w:p>
    <w:p w14:paraId="4AD2CDF5">
      <w:pPr>
        <w:widowControl w:val="0"/>
        <w:spacing w:line="360" w:lineRule="auto"/>
        <w:ind w:firstLine="2640" w:firstLineChars="1100"/>
        <w:jc w:val="both"/>
        <w:rPr>
          <w:rFonts w:ascii="仿宋_GB2312" w:hAnsi="等线" w:eastAsia="仿宋_GB2312" w:cs="Times New Roman"/>
          <w:kern w:val="2"/>
          <w:sz w:val="24"/>
          <w:szCs w:val="24"/>
        </w:rPr>
      </w:pPr>
      <w:r>
        <w:rPr>
          <w:rFonts w:hint="eastAsia" w:ascii="仿宋_GB2312" w:hAnsi="等线" w:eastAsia="仿宋_GB2312" w:cs="Times New Roman"/>
          <w:kern w:val="2"/>
          <w:sz w:val="24"/>
          <w:szCs w:val="24"/>
        </w:rPr>
        <w:t>法定代表人（或法定授权人）签字：</w:t>
      </w:r>
    </w:p>
    <w:p w14:paraId="14340E6B">
      <w:pPr>
        <w:widowControl w:val="0"/>
        <w:spacing w:line="360" w:lineRule="auto"/>
        <w:jc w:val="right"/>
        <w:rPr>
          <w:rFonts w:ascii="仿宋_GB2312" w:hAnsi="等线" w:eastAsia="仿宋_GB2312" w:cs="Times New Roman"/>
          <w:kern w:val="2"/>
          <w:sz w:val="24"/>
          <w:szCs w:val="24"/>
        </w:rPr>
      </w:pPr>
    </w:p>
    <w:p w14:paraId="74B390BD">
      <w:pPr>
        <w:widowControl w:val="0"/>
        <w:spacing w:line="360" w:lineRule="auto"/>
        <w:ind w:firstLine="5760" w:firstLineChars="2400"/>
        <w:jc w:val="both"/>
        <w:rPr>
          <w:rFonts w:ascii="仿宋_GB2312" w:hAnsi="等线" w:eastAsia="仿宋_GB2312" w:cs="Times New Roman"/>
          <w:kern w:val="2"/>
          <w:sz w:val="24"/>
          <w:szCs w:val="24"/>
        </w:rPr>
      </w:pPr>
      <w:r>
        <w:rPr>
          <w:rFonts w:hint="eastAsia" w:ascii="仿宋_GB2312" w:hAnsi="等线" w:eastAsia="仿宋_GB2312" w:cs="Times New Roman"/>
          <w:kern w:val="2"/>
          <w:sz w:val="24"/>
          <w:szCs w:val="24"/>
        </w:rPr>
        <w:t>日期：</w:t>
      </w:r>
      <w:r>
        <w:rPr>
          <w:rFonts w:ascii="仿宋_GB2312" w:hAnsi="等线" w:eastAsia="仿宋_GB2312" w:cs="Times New Roman"/>
          <w:kern w:val="2"/>
          <w:sz w:val="24"/>
          <w:szCs w:val="24"/>
        </w:rPr>
        <w:t xml:space="preserve">  年   月   日</w:t>
      </w:r>
    </w:p>
    <w:p w14:paraId="7538E9DB">
      <w:pPr>
        <w:spacing w:line="360" w:lineRule="auto"/>
        <w:jc w:val="center"/>
        <w:rPr>
          <w:rFonts w:hint="eastAsia" w:ascii="方正仿宋_GB2312" w:hAnsi="方正仿宋_GB2312" w:eastAsia="方正仿宋_GB2312" w:cs="方正仿宋_GB2312"/>
          <w:b/>
          <w:bCs/>
          <w:sz w:val="32"/>
          <w:szCs w:val="36"/>
        </w:rPr>
      </w:pPr>
    </w:p>
    <w:p w14:paraId="3A52CD59">
      <w:pPr>
        <w:spacing w:line="360" w:lineRule="auto"/>
        <w:jc w:val="center"/>
        <w:rPr>
          <w:rFonts w:hint="eastAsia" w:ascii="方正仿宋_GB2312" w:hAnsi="方正仿宋_GB2312" w:eastAsia="方正仿宋_GB2312" w:cs="方正仿宋_GB2312"/>
          <w:b/>
          <w:bCs/>
          <w:sz w:val="32"/>
          <w:szCs w:val="36"/>
        </w:rPr>
      </w:pPr>
      <w:r>
        <w:rPr>
          <w:rFonts w:hint="eastAsia" w:ascii="方正仿宋_GB2312" w:hAnsi="方正仿宋_GB2312" w:eastAsia="方正仿宋_GB2312" w:cs="方正仿宋_GB2312"/>
          <w:b/>
          <w:bCs/>
          <w:sz w:val="32"/>
          <w:szCs w:val="36"/>
        </w:rPr>
        <w:t>廉洁销售承诺书</w:t>
      </w:r>
    </w:p>
    <w:p w14:paraId="27E34813">
      <w:pPr>
        <w:spacing w:line="360" w:lineRule="auto"/>
        <w:ind w:firstLine="560" w:firstLineChars="200"/>
        <w:rPr>
          <w:rFonts w:hint="eastAsia" w:ascii="方正仿宋_GB2312" w:hAnsi="方正仿宋_GB2312" w:eastAsia="方正仿宋_GB2312" w:cs="方正仿宋_GB2312"/>
          <w:sz w:val="28"/>
          <w:szCs w:val="32"/>
        </w:rPr>
      </w:pPr>
      <w:r>
        <w:rPr>
          <w:rFonts w:hint="eastAsia" w:ascii="方正仿宋_GB2312" w:hAnsi="方正仿宋_GB2312" w:eastAsia="方正仿宋_GB2312" w:cs="方正仿宋_GB2312"/>
          <w:sz w:val="28"/>
          <w:szCs w:val="32"/>
        </w:rPr>
        <w:t>为进一步规范医疗器械购销行为，维护正常的医疗秩序和医疗器械产品经营秩序，建立健全防治商业贿赂长效机制，本公司承诺如下：</w:t>
      </w:r>
    </w:p>
    <w:p w14:paraId="5550B7C0">
      <w:pPr>
        <w:spacing w:line="360" w:lineRule="auto"/>
        <w:ind w:firstLine="560" w:firstLineChars="200"/>
        <w:rPr>
          <w:rFonts w:hint="eastAsia" w:ascii="方正仿宋_GB2312" w:hAnsi="方正仿宋_GB2312" w:eastAsia="方正仿宋_GB2312" w:cs="方正仿宋_GB2312"/>
          <w:sz w:val="28"/>
          <w:szCs w:val="32"/>
        </w:rPr>
      </w:pPr>
      <w:r>
        <w:rPr>
          <w:rFonts w:hint="eastAsia" w:ascii="方正仿宋_GB2312" w:hAnsi="方正仿宋_GB2312" w:eastAsia="方正仿宋_GB2312" w:cs="方正仿宋_GB2312"/>
          <w:sz w:val="28"/>
          <w:szCs w:val="32"/>
        </w:rPr>
        <w:t>一、本公司人员不得以提成和赠送有价证券、现金、信用卡、购物卡、宴请、娱乐及提供国内或境外学术活动等手段影响院方人员使用医疗器械产品选择权。</w:t>
      </w:r>
    </w:p>
    <w:p w14:paraId="14A61918">
      <w:pPr>
        <w:spacing w:line="360" w:lineRule="auto"/>
        <w:ind w:firstLine="560" w:firstLineChars="200"/>
        <w:rPr>
          <w:rFonts w:hint="eastAsia" w:ascii="方正仿宋_GB2312" w:hAnsi="方正仿宋_GB2312" w:eastAsia="方正仿宋_GB2312" w:cs="方正仿宋_GB2312"/>
          <w:sz w:val="28"/>
          <w:szCs w:val="32"/>
        </w:rPr>
      </w:pPr>
      <w:r>
        <w:rPr>
          <w:rFonts w:hint="eastAsia" w:ascii="方正仿宋_GB2312" w:hAnsi="方正仿宋_GB2312" w:eastAsia="方正仿宋_GB2312" w:cs="方正仿宋_GB2312"/>
          <w:sz w:val="28"/>
          <w:szCs w:val="32"/>
        </w:rPr>
        <w:t>二、本公司人员洽谈业务，必须在工作时间到医院指定科室联系商谈；不得到临床、医技等科室推销产品；不得借故到医院主管领导、部门负责人及相关工作人员家中访谈或向介绍人提供任何好处费；不得为医院工作人员及其配偶、子女及其他亲属提供各种无偿服务，报销应由其个人承担的费用。</w:t>
      </w:r>
    </w:p>
    <w:p w14:paraId="431D671D">
      <w:pPr>
        <w:spacing w:line="360" w:lineRule="auto"/>
        <w:ind w:firstLine="560" w:firstLineChars="200"/>
        <w:rPr>
          <w:rFonts w:hint="eastAsia" w:ascii="方正仿宋_GB2312" w:hAnsi="方正仿宋_GB2312" w:eastAsia="方正仿宋_GB2312" w:cs="方正仿宋_GB2312"/>
          <w:sz w:val="28"/>
          <w:szCs w:val="32"/>
        </w:rPr>
      </w:pPr>
      <w:r>
        <w:rPr>
          <w:rFonts w:hint="eastAsia" w:ascii="方正仿宋_GB2312" w:hAnsi="方正仿宋_GB2312" w:eastAsia="方正仿宋_GB2312" w:cs="方正仿宋_GB2312"/>
          <w:sz w:val="28"/>
          <w:szCs w:val="32"/>
        </w:rPr>
        <w:t>三、本公司在销售活动中，自觉遵守国家和地方的有关法律，法规，严格执行合同条款，不以次充好，不降低产品质量，做到诚信经营。</w:t>
      </w:r>
    </w:p>
    <w:p w14:paraId="5A09A29E">
      <w:pPr>
        <w:spacing w:line="360" w:lineRule="auto"/>
        <w:ind w:firstLine="560" w:firstLineChars="200"/>
        <w:rPr>
          <w:rFonts w:hint="eastAsia" w:ascii="方正仿宋_GB2312" w:hAnsi="方正仿宋_GB2312" w:eastAsia="方正仿宋_GB2312" w:cs="方正仿宋_GB2312"/>
          <w:sz w:val="28"/>
          <w:szCs w:val="32"/>
        </w:rPr>
      </w:pPr>
      <w:r>
        <w:rPr>
          <w:rFonts w:hint="eastAsia" w:ascii="方正仿宋_GB2312" w:hAnsi="方正仿宋_GB2312" w:eastAsia="方正仿宋_GB2312" w:cs="方正仿宋_GB2312"/>
          <w:sz w:val="28"/>
          <w:szCs w:val="32"/>
        </w:rPr>
        <w:t>四、规范合同行为，诚实守约，严格履行合同，决不用非法手段谋取不正当利益，公平公正处理业务，杜绝弄虚作假，商业欺诈，商业贿赂等不道德和非法行为。</w:t>
      </w:r>
    </w:p>
    <w:p w14:paraId="3EB0747F">
      <w:pPr>
        <w:spacing w:line="360" w:lineRule="auto"/>
        <w:ind w:firstLine="560" w:firstLineChars="200"/>
        <w:rPr>
          <w:rFonts w:hint="eastAsia" w:ascii="方正仿宋_GB2312" w:hAnsi="方正仿宋_GB2312" w:eastAsia="方正仿宋_GB2312" w:cs="方正仿宋_GB2312"/>
          <w:sz w:val="28"/>
          <w:szCs w:val="32"/>
        </w:rPr>
      </w:pPr>
      <w:r>
        <w:rPr>
          <w:rFonts w:hint="eastAsia" w:ascii="方正仿宋_GB2312" w:hAnsi="方正仿宋_GB2312" w:eastAsia="方正仿宋_GB2312" w:cs="方正仿宋_GB2312"/>
          <w:sz w:val="28"/>
          <w:szCs w:val="32"/>
        </w:rPr>
        <w:t>五、公司人员如违反上述条款，一经发现，医院有权终止购销合同，列入不良行为记录，计入黑名单。</w:t>
      </w:r>
    </w:p>
    <w:p w14:paraId="1271F199">
      <w:pPr>
        <w:spacing w:line="360" w:lineRule="auto"/>
        <w:rPr>
          <w:rFonts w:hint="eastAsia" w:ascii="方正仿宋_GB2312" w:hAnsi="方正仿宋_GB2312" w:eastAsia="方正仿宋_GB2312" w:cs="方正仿宋_GB2312"/>
          <w:sz w:val="28"/>
          <w:szCs w:val="32"/>
        </w:rPr>
      </w:pPr>
    </w:p>
    <w:p w14:paraId="384E3CAB">
      <w:pPr>
        <w:spacing w:line="360" w:lineRule="auto"/>
        <w:rPr>
          <w:rFonts w:hint="eastAsia" w:ascii="方正仿宋_GB2312" w:hAnsi="方正仿宋_GB2312" w:eastAsia="方正仿宋_GB2312" w:cs="方正仿宋_GB2312"/>
          <w:sz w:val="28"/>
          <w:szCs w:val="32"/>
        </w:rPr>
      </w:pPr>
      <w:r>
        <w:rPr>
          <w:rFonts w:hint="eastAsia" w:ascii="方正仿宋_GB2312" w:hAnsi="方正仿宋_GB2312" w:eastAsia="方正仿宋_GB2312" w:cs="方正仿宋_GB2312"/>
          <w:sz w:val="28"/>
          <w:szCs w:val="32"/>
        </w:rPr>
        <w:t xml:space="preserve">                                 承诺公司（盖章）：</w:t>
      </w:r>
    </w:p>
    <w:p w14:paraId="2C7A4DE7">
      <w:pPr>
        <w:spacing w:line="360" w:lineRule="auto"/>
        <w:rPr>
          <w:rFonts w:hint="eastAsia" w:ascii="方正仿宋_GB2312" w:hAnsi="方正仿宋_GB2312" w:eastAsia="方正仿宋_GB2312" w:cs="方正仿宋_GB2312"/>
          <w:sz w:val="28"/>
          <w:szCs w:val="32"/>
        </w:rPr>
      </w:pPr>
      <w:r>
        <w:rPr>
          <w:rFonts w:hint="eastAsia" w:ascii="方正仿宋_GB2312" w:hAnsi="方正仿宋_GB2312" w:eastAsia="方正仿宋_GB2312" w:cs="方正仿宋_GB2312"/>
          <w:sz w:val="28"/>
          <w:szCs w:val="32"/>
        </w:rPr>
        <w:t xml:space="preserve">                                 法定代表（签字）：</w:t>
      </w:r>
    </w:p>
    <w:p w14:paraId="6B0B7254">
      <w:pPr>
        <w:spacing w:line="360" w:lineRule="auto"/>
        <w:rPr>
          <w:rFonts w:hint="eastAsia" w:ascii="方正仿宋_GB2312" w:hAnsi="方正仿宋_GB2312" w:eastAsia="方正仿宋_GB2312" w:cs="方正仿宋_GB2312"/>
          <w:sz w:val="28"/>
          <w:szCs w:val="32"/>
        </w:rPr>
      </w:pPr>
      <w:r>
        <w:rPr>
          <w:rFonts w:hint="eastAsia" w:ascii="方正仿宋_GB2312" w:hAnsi="方正仿宋_GB2312" w:eastAsia="方正仿宋_GB2312" w:cs="方正仿宋_GB2312"/>
          <w:sz w:val="28"/>
          <w:szCs w:val="32"/>
        </w:rPr>
        <w:t xml:space="preserve">                                 授权代表（签字）：</w:t>
      </w:r>
    </w:p>
    <w:p w14:paraId="047E789B">
      <w:pPr>
        <w:spacing w:line="360" w:lineRule="auto"/>
        <w:rPr>
          <w:rFonts w:ascii="仿宋" w:hAnsi="仿宋" w:eastAsia="仿宋" w:cs="仿宋"/>
          <w:snapToGrid w:val="0"/>
          <w:color w:val="000000"/>
          <w:sz w:val="24"/>
          <w:szCs w:val="24"/>
        </w:rPr>
      </w:pPr>
      <w:r>
        <w:rPr>
          <w:rFonts w:hint="eastAsia" w:ascii="方正仿宋_GB2312" w:hAnsi="方正仿宋_GB2312" w:eastAsia="方正仿宋_GB2312" w:cs="方正仿宋_GB2312"/>
          <w:sz w:val="28"/>
          <w:szCs w:val="32"/>
        </w:rPr>
        <w:t xml:space="preserve">                                             年    月    日</w:t>
      </w:r>
    </w:p>
    <w:p w14:paraId="2705F82D">
      <w:pPr>
        <w:pStyle w:val="7"/>
        <w:tabs>
          <w:tab w:val="left" w:pos="5580"/>
        </w:tabs>
        <w:adjustRightInd w:val="0"/>
        <w:snapToGrid w:val="0"/>
        <w:spacing w:line="480" w:lineRule="auto"/>
        <w:ind w:left="315" w:firstLine="2880" w:firstLineChars="1200"/>
        <w:jc w:val="right"/>
        <w:rPr>
          <w:rFonts w:ascii="仿宋" w:hAnsi="仿宋" w:eastAsia="仿宋" w:cs="仿宋"/>
          <w:snapToGrid w:val="0"/>
          <w:color w:val="000000"/>
          <w:sz w:val="24"/>
          <w:szCs w:val="24"/>
        </w:rPr>
        <w:sectPr>
          <w:pgSz w:w="12240" w:h="15840"/>
          <w:pgMar w:top="1378" w:right="1338" w:bottom="918" w:left="1361" w:header="0" w:footer="720" w:gutter="0"/>
          <w:cols w:space="720" w:num="1"/>
        </w:sectPr>
      </w:pPr>
    </w:p>
    <w:p w14:paraId="269C2F6D">
      <w:pPr>
        <w:pStyle w:val="3"/>
        <w:numPr>
          <w:ilvl w:val="0"/>
          <w:numId w:val="3"/>
        </w:numPr>
        <w:tabs>
          <w:tab w:val="left" w:pos="567"/>
        </w:tabs>
        <w:spacing w:before="120" w:beforeLines="50" w:after="120" w:afterLines="50" w:line="360" w:lineRule="auto"/>
        <w:jc w:val="both"/>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报价表</w:t>
      </w:r>
    </w:p>
    <w:p w14:paraId="7510BD57">
      <w:pP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2-1报价一览表</w:t>
      </w:r>
    </w:p>
    <w:p w14:paraId="30200EB4">
      <w:pPr>
        <w:spacing w:line="540" w:lineRule="exact"/>
        <w:ind w:left="105" w:leftChars="50" w:firstLine="9765" w:firstLineChars="4650"/>
        <w:rPr>
          <w:rFonts w:hint="default" w:ascii="仿宋" w:hAnsi="仿宋" w:eastAsia="仿宋" w:cs="仿宋"/>
          <w:sz w:val="21"/>
          <w:szCs w:val="21"/>
          <w:lang w:val="en-US" w:eastAsia="zh-CN"/>
        </w:rPr>
      </w:pPr>
      <w:r>
        <w:rPr>
          <w:rFonts w:hint="eastAsia" w:ascii="仿宋" w:hAnsi="仿宋" w:eastAsia="仿宋" w:cs="仿宋"/>
          <w:sz w:val="21"/>
          <w:szCs w:val="21"/>
          <w:lang w:eastAsia="zh-CN"/>
        </w:rPr>
        <w:t>货币单位：</w:t>
      </w:r>
      <w:r>
        <w:rPr>
          <w:rFonts w:hint="eastAsia" w:ascii="仿宋" w:hAnsi="仿宋" w:eastAsia="仿宋" w:cs="仿宋"/>
          <w:sz w:val="21"/>
          <w:szCs w:val="21"/>
          <w:lang w:val="en-US" w:eastAsia="zh-CN"/>
        </w:rPr>
        <w:t>元</w:t>
      </w:r>
    </w:p>
    <w:tbl>
      <w:tblPr>
        <w:tblStyle w:val="9"/>
        <w:tblW w:w="9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4"/>
        <w:gridCol w:w="2056"/>
        <w:gridCol w:w="4767"/>
      </w:tblGrid>
      <w:tr w14:paraId="608A9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594" w:type="dxa"/>
            <w:vAlign w:val="center"/>
          </w:tcPr>
          <w:p w14:paraId="20634CCF">
            <w:pPr>
              <w:spacing w:line="500" w:lineRule="exact"/>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项目名称</w:t>
            </w:r>
          </w:p>
        </w:tc>
        <w:tc>
          <w:tcPr>
            <w:tcW w:w="6823" w:type="dxa"/>
            <w:gridSpan w:val="2"/>
            <w:vAlign w:val="center"/>
          </w:tcPr>
          <w:p w14:paraId="3E432F4F">
            <w:pPr>
              <w:spacing w:line="500" w:lineRule="exact"/>
              <w:jc w:val="center"/>
              <w:rPr>
                <w:rFonts w:hint="eastAsia" w:ascii="仿宋" w:hAnsi="仿宋" w:eastAsia="仿宋" w:cs="仿宋"/>
                <w:color w:val="auto"/>
              </w:rPr>
            </w:pPr>
          </w:p>
        </w:tc>
      </w:tr>
      <w:tr w14:paraId="762D8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594" w:type="dxa"/>
            <w:vAlign w:val="center"/>
          </w:tcPr>
          <w:p w14:paraId="58E0E662">
            <w:pPr>
              <w:spacing w:line="500" w:lineRule="exact"/>
              <w:jc w:val="center"/>
              <w:rPr>
                <w:rFonts w:hint="eastAsia" w:ascii="仿宋" w:hAnsi="仿宋" w:eastAsia="仿宋" w:cs="仿宋"/>
                <w:color w:val="auto"/>
              </w:rPr>
            </w:pPr>
            <w:r>
              <w:rPr>
                <w:rFonts w:hint="eastAsia" w:ascii="仿宋" w:hAnsi="仿宋" w:eastAsia="仿宋" w:cs="仿宋"/>
                <w:color w:val="auto"/>
                <w:lang w:eastAsia="zh-CN"/>
              </w:rPr>
              <w:t>供应商</w:t>
            </w:r>
            <w:r>
              <w:rPr>
                <w:rFonts w:hint="eastAsia" w:ascii="仿宋" w:hAnsi="仿宋" w:eastAsia="仿宋" w:cs="仿宋"/>
                <w:color w:val="auto"/>
              </w:rPr>
              <w:t>名称</w:t>
            </w:r>
          </w:p>
        </w:tc>
        <w:tc>
          <w:tcPr>
            <w:tcW w:w="6823" w:type="dxa"/>
            <w:gridSpan w:val="2"/>
            <w:vAlign w:val="center"/>
          </w:tcPr>
          <w:p w14:paraId="46F31305">
            <w:pPr>
              <w:spacing w:line="500" w:lineRule="exact"/>
              <w:jc w:val="center"/>
              <w:rPr>
                <w:rFonts w:hint="eastAsia" w:ascii="仿宋" w:hAnsi="仿宋" w:eastAsia="仿宋" w:cs="仿宋"/>
                <w:color w:val="auto"/>
              </w:rPr>
            </w:pPr>
          </w:p>
        </w:tc>
      </w:tr>
      <w:tr w14:paraId="7F273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594" w:type="dxa"/>
            <w:vMerge w:val="restart"/>
            <w:vAlign w:val="center"/>
          </w:tcPr>
          <w:p w14:paraId="4B14FA0C">
            <w:pPr>
              <w:jc w:val="center"/>
              <w:rPr>
                <w:rFonts w:hint="eastAsia" w:ascii="仿宋" w:hAnsi="仿宋" w:eastAsia="仿宋" w:cs="仿宋"/>
                <w:color w:val="auto"/>
              </w:rPr>
            </w:pPr>
            <w:r>
              <w:rPr>
                <w:rFonts w:hint="eastAsia" w:ascii="仿宋" w:hAnsi="仿宋" w:eastAsia="仿宋" w:cs="仿宋"/>
                <w:color w:val="auto"/>
              </w:rPr>
              <w:t>报价</w:t>
            </w:r>
          </w:p>
          <w:p w14:paraId="7EC97CFE">
            <w:pPr>
              <w:jc w:val="center"/>
              <w:rPr>
                <w:rFonts w:hint="eastAsia" w:ascii="仿宋" w:hAnsi="仿宋" w:eastAsia="仿宋" w:cs="仿宋"/>
                <w:color w:val="auto"/>
              </w:rPr>
            </w:pPr>
            <w:r>
              <w:rPr>
                <w:rFonts w:hint="eastAsia" w:ascii="仿宋" w:hAnsi="仿宋" w:eastAsia="仿宋" w:cs="仿宋"/>
                <w:color w:val="auto"/>
              </w:rPr>
              <w:t>（元）</w:t>
            </w:r>
          </w:p>
        </w:tc>
        <w:tc>
          <w:tcPr>
            <w:tcW w:w="2056" w:type="dxa"/>
            <w:vAlign w:val="center"/>
          </w:tcPr>
          <w:p w14:paraId="12CD05ED">
            <w:pPr>
              <w:jc w:val="center"/>
              <w:rPr>
                <w:rFonts w:hint="eastAsia" w:ascii="仿宋" w:hAnsi="仿宋" w:eastAsia="仿宋" w:cs="仿宋"/>
                <w:color w:val="auto"/>
              </w:rPr>
            </w:pPr>
            <w:r>
              <w:rPr>
                <w:rFonts w:hint="eastAsia" w:ascii="仿宋" w:hAnsi="仿宋" w:eastAsia="仿宋" w:cs="仿宋"/>
                <w:color w:val="auto"/>
              </w:rPr>
              <w:t>小写</w:t>
            </w:r>
          </w:p>
        </w:tc>
        <w:tc>
          <w:tcPr>
            <w:tcW w:w="4767" w:type="dxa"/>
            <w:vAlign w:val="center"/>
          </w:tcPr>
          <w:p w14:paraId="5E690D11">
            <w:pPr>
              <w:jc w:val="center"/>
              <w:rPr>
                <w:rFonts w:hint="eastAsia" w:ascii="仿宋" w:hAnsi="仿宋" w:eastAsia="仿宋" w:cs="仿宋"/>
                <w:color w:val="auto"/>
              </w:rPr>
            </w:pPr>
          </w:p>
        </w:tc>
      </w:tr>
      <w:tr w14:paraId="740CF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594" w:type="dxa"/>
            <w:vMerge w:val="continue"/>
            <w:vAlign w:val="center"/>
          </w:tcPr>
          <w:p w14:paraId="1ECEA0BC">
            <w:pPr>
              <w:rPr>
                <w:rFonts w:hint="eastAsia" w:ascii="仿宋" w:hAnsi="仿宋" w:eastAsia="仿宋" w:cs="仿宋"/>
                <w:color w:val="auto"/>
              </w:rPr>
            </w:pPr>
          </w:p>
        </w:tc>
        <w:tc>
          <w:tcPr>
            <w:tcW w:w="2056" w:type="dxa"/>
            <w:vAlign w:val="center"/>
          </w:tcPr>
          <w:p w14:paraId="77F90AB6">
            <w:pPr>
              <w:jc w:val="center"/>
              <w:rPr>
                <w:rFonts w:hint="eastAsia" w:ascii="仿宋" w:hAnsi="仿宋" w:eastAsia="仿宋" w:cs="仿宋"/>
                <w:color w:val="auto"/>
              </w:rPr>
            </w:pPr>
            <w:r>
              <w:rPr>
                <w:rFonts w:hint="eastAsia" w:ascii="仿宋" w:hAnsi="仿宋" w:eastAsia="仿宋" w:cs="仿宋"/>
                <w:color w:val="auto"/>
              </w:rPr>
              <w:t>大写</w:t>
            </w:r>
          </w:p>
        </w:tc>
        <w:tc>
          <w:tcPr>
            <w:tcW w:w="4767" w:type="dxa"/>
            <w:vAlign w:val="center"/>
          </w:tcPr>
          <w:p w14:paraId="281CCDB9">
            <w:pPr>
              <w:jc w:val="center"/>
              <w:rPr>
                <w:rFonts w:hint="eastAsia" w:ascii="仿宋" w:hAnsi="仿宋" w:eastAsia="仿宋" w:cs="仿宋"/>
                <w:color w:val="auto"/>
              </w:rPr>
            </w:pPr>
          </w:p>
        </w:tc>
      </w:tr>
    </w:tbl>
    <w:p w14:paraId="2E2783B6">
      <w:pPr>
        <w:rPr>
          <w:rFonts w:hint="eastAsia" w:ascii="仿宋" w:hAnsi="仿宋" w:eastAsia="仿宋" w:cs="仿宋"/>
          <w:sz w:val="21"/>
          <w:szCs w:val="21"/>
          <w:lang w:eastAsia="zh-CN"/>
        </w:rPr>
      </w:pPr>
    </w:p>
    <w:p w14:paraId="65FFF01D">
      <w:pPr>
        <w:pStyle w:val="7"/>
        <w:tabs>
          <w:tab w:val="left" w:pos="5580"/>
        </w:tabs>
        <w:adjustRightInd w:val="0"/>
        <w:snapToGrid w:val="0"/>
        <w:ind w:left="315" w:firstLine="2400" w:firstLineChars="1200"/>
        <w:jc w:val="right"/>
        <w:rPr>
          <w:rFonts w:hint="eastAsia" w:ascii="仿宋" w:hAnsi="仿宋" w:eastAsia="仿宋" w:cs="仿宋"/>
          <w:snapToGrid w:val="0"/>
          <w:color w:val="000000"/>
          <w:szCs w:val="21"/>
        </w:rPr>
      </w:pPr>
    </w:p>
    <w:p w14:paraId="26AB812C">
      <w:pPr>
        <w:pStyle w:val="7"/>
        <w:tabs>
          <w:tab w:val="left" w:pos="5580"/>
        </w:tabs>
        <w:adjustRightInd w:val="0"/>
        <w:snapToGrid w:val="0"/>
        <w:spacing w:line="480" w:lineRule="auto"/>
        <w:ind w:left="315" w:firstLine="2400" w:firstLineChars="1200"/>
        <w:jc w:val="right"/>
        <w:rPr>
          <w:rFonts w:hint="eastAsia" w:ascii="仿宋" w:hAnsi="仿宋" w:eastAsia="仿宋" w:cs="仿宋"/>
          <w:snapToGrid w:val="0"/>
          <w:color w:val="000000"/>
          <w:szCs w:val="21"/>
        </w:rPr>
      </w:pPr>
      <w:r>
        <w:rPr>
          <w:rFonts w:hint="eastAsia" w:ascii="仿宋" w:hAnsi="仿宋" w:eastAsia="仿宋" w:cs="仿宋"/>
          <w:snapToGrid w:val="0"/>
          <w:color w:val="000000"/>
          <w:szCs w:val="21"/>
        </w:rPr>
        <w:t>供应商：</w:t>
      </w:r>
      <w:r>
        <w:rPr>
          <w:rFonts w:hint="eastAsia" w:ascii="仿宋" w:hAnsi="仿宋" w:eastAsia="仿宋" w:cs="仿宋"/>
          <w:snapToGrid w:val="0"/>
          <w:color w:val="000000"/>
          <w:szCs w:val="21"/>
          <w:u w:val="single"/>
        </w:rPr>
        <w:t xml:space="preserve">                      </w:t>
      </w:r>
      <w:r>
        <w:rPr>
          <w:rFonts w:hint="eastAsia" w:ascii="仿宋" w:hAnsi="仿宋" w:eastAsia="仿宋" w:cs="仿宋"/>
          <w:snapToGrid w:val="0"/>
          <w:color w:val="000000"/>
          <w:szCs w:val="21"/>
        </w:rPr>
        <w:t>（</w:t>
      </w:r>
      <w:r>
        <w:rPr>
          <w:rFonts w:hint="eastAsia" w:ascii="仿宋" w:hAnsi="仿宋" w:eastAsia="仿宋" w:cs="仿宋"/>
          <w:snapToGrid w:val="0"/>
          <w:color w:val="000000"/>
          <w:szCs w:val="21"/>
          <w:lang w:val="en-US" w:eastAsia="zh-CN"/>
        </w:rPr>
        <w:t>公</w:t>
      </w:r>
      <w:r>
        <w:rPr>
          <w:rFonts w:hint="eastAsia" w:ascii="仿宋" w:hAnsi="仿宋" w:eastAsia="仿宋" w:cs="仿宋"/>
          <w:snapToGrid w:val="0"/>
          <w:color w:val="000000"/>
          <w:szCs w:val="21"/>
        </w:rPr>
        <w:t>章）</w:t>
      </w:r>
    </w:p>
    <w:p w14:paraId="1C873965">
      <w:pPr>
        <w:spacing w:line="480" w:lineRule="auto"/>
        <w:jc w:val="right"/>
        <w:rPr>
          <w:rFonts w:hint="eastAsia" w:ascii="仿宋" w:hAnsi="仿宋" w:eastAsia="仿宋" w:cs="仿宋"/>
          <w:snapToGrid w:val="0"/>
          <w:sz w:val="21"/>
          <w:szCs w:val="21"/>
        </w:rPr>
      </w:pPr>
      <w:r>
        <w:rPr>
          <w:rFonts w:hint="eastAsia" w:ascii="仿宋" w:hAnsi="仿宋" w:eastAsia="仿宋" w:cs="仿宋"/>
          <w:snapToGrid w:val="0"/>
          <w:sz w:val="21"/>
          <w:szCs w:val="21"/>
        </w:rPr>
        <w:t>年    月    日</w:t>
      </w:r>
    </w:p>
    <w:p w14:paraId="6E865FB4">
      <w:pPr>
        <w:rPr>
          <w:rFonts w:hint="eastAsia" w:ascii="仿宋" w:hAnsi="仿宋" w:eastAsia="仿宋" w:cs="仿宋"/>
          <w:color w:val="000000"/>
          <w:sz w:val="28"/>
          <w:szCs w:val="28"/>
          <w:lang w:val="en-US" w:eastAsia="zh-CN"/>
        </w:rPr>
      </w:pPr>
    </w:p>
    <w:p w14:paraId="22B4944A">
      <w:pPr>
        <w:rPr>
          <w:rFonts w:hint="eastAsia" w:ascii="仿宋" w:hAnsi="仿宋" w:eastAsia="仿宋" w:cs="仿宋"/>
          <w:color w:val="000000"/>
          <w:sz w:val="28"/>
          <w:szCs w:val="28"/>
          <w:lang w:val="en-US" w:eastAsia="zh-CN"/>
        </w:rPr>
      </w:pPr>
    </w:p>
    <w:p w14:paraId="3A1D852E">
      <w:pPr>
        <w:rPr>
          <w:rFonts w:hint="eastAsia" w:ascii="仿宋" w:hAnsi="仿宋" w:eastAsia="仿宋" w:cs="仿宋"/>
          <w:color w:val="000000"/>
          <w:sz w:val="28"/>
          <w:szCs w:val="28"/>
          <w:lang w:val="en-US" w:eastAsia="zh-CN"/>
        </w:rPr>
      </w:pPr>
    </w:p>
    <w:p w14:paraId="2EFCEF28">
      <w:pPr>
        <w:rPr>
          <w:rFonts w:hint="eastAsia" w:ascii="仿宋" w:hAnsi="仿宋" w:eastAsia="仿宋" w:cs="仿宋"/>
          <w:color w:val="000000"/>
          <w:sz w:val="28"/>
          <w:szCs w:val="28"/>
          <w:lang w:val="en-US" w:eastAsia="zh-CN"/>
        </w:rPr>
      </w:pPr>
    </w:p>
    <w:p w14:paraId="5C29656D">
      <w:pPr>
        <w:rPr>
          <w:rFonts w:hint="eastAsia" w:ascii="仿宋" w:hAnsi="仿宋" w:eastAsia="仿宋" w:cs="仿宋"/>
          <w:color w:val="000000"/>
          <w:sz w:val="28"/>
          <w:szCs w:val="28"/>
          <w:lang w:val="en-US" w:eastAsia="zh-CN"/>
        </w:rPr>
      </w:pPr>
    </w:p>
    <w:p w14:paraId="670986BD">
      <w:pP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2-2分项报价表</w:t>
      </w:r>
      <w:bookmarkStart w:id="6" w:name="_GoBack"/>
      <w:bookmarkEnd w:id="6"/>
    </w:p>
    <w:p w14:paraId="79E1319B">
      <w:pP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2-1-1设备、营具、器械、配件类项目分项报价单（若涉及专机专用耗材须同时于下方报价表中提报耗材价格）</w:t>
      </w:r>
    </w:p>
    <w:p w14:paraId="475DC753">
      <w:pPr>
        <w:numPr>
          <w:ilvl w:val="0"/>
          <w:numId w:val="0"/>
        </w:numPr>
        <w:rPr>
          <w:rFonts w:hint="eastAsia"/>
          <w:lang w:val="en-US" w:eastAsia="zh-CN"/>
        </w:rPr>
      </w:pPr>
    </w:p>
    <w:tbl>
      <w:tblPr>
        <w:tblStyle w:val="9"/>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9"/>
        <w:gridCol w:w="1737"/>
        <w:gridCol w:w="1236"/>
        <w:gridCol w:w="1226"/>
        <w:gridCol w:w="841"/>
        <w:gridCol w:w="1183"/>
        <w:gridCol w:w="1216"/>
        <w:gridCol w:w="1249"/>
        <w:gridCol w:w="1304"/>
        <w:gridCol w:w="1375"/>
        <w:gridCol w:w="1725"/>
      </w:tblGrid>
      <w:tr w14:paraId="64F0E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9" w:type="pct"/>
            <w:tcBorders>
              <w:top w:val="nil"/>
              <w:left w:val="nil"/>
              <w:bottom w:val="nil"/>
              <w:right w:val="nil"/>
            </w:tcBorders>
            <w:shd w:val="clear" w:color="auto" w:fill="auto"/>
            <w:vAlign w:val="center"/>
          </w:tcPr>
          <w:p w14:paraId="6F506E25">
            <w:pPr>
              <w:rPr>
                <w:rFonts w:hint="eastAsia" w:ascii="仿宋" w:hAnsi="仿宋" w:eastAsia="仿宋" w:cs="仿宋"/>
                <w:b/>
                <w:bCs/>
                <w:i w:val="0"/>
                <w:iCs w:val="0"/>
                <w:color w:val="000000"/>
                <w:sz w:val="22"/>
                <w:szCs w:val="22"/>
                <w:u w:val="none"/>
              </w:rPr>
            </w:pPr>
          </w:p>
        </w:tc>
        <w:tc>
          <w:tcPr>
            <w:tcW w:w="4760" w:type="pct"/>
            <w:gridSpan w:val="10"/>
            <w:tcBorders>
              <w:top w:val="nil"/>
              <w:left w:val="nil"/>
              <w:bottom w:val="nil"/>
              <w:right w:val="nil"/>
            </w:tcBorders>
            <w:shd w:val="clear" w:color="auto" w:fill="auto"/>
            <w:vAlign w:val="center"/>
          </w:tcPr>
          <w:p w14:paraId="03CEBFE8">
            <w:pPr>
              <w:keepNext w:val="0"/>
              <w:keepLines w:val="0"/>
              <w:widowControl/>
              <w:suppressLineNumbers w:val="0"/>
              <w:jc w:val="center"/>
              <w:textAlignment w:val="center"/>
              <w:rPr>
                <w:rFonts w:hint="eastAsia" w:ascii="仿宋" w:hAnsi="仿宋" w:eastAsia="仿宋" w:cs="仿宋"/>
                <w:b/>
                <w:bCs/>
                <w:i w:val="0"/>
                <w:iCs w:val="0"/>
                <w:color w:val="000000"/>
                <w:kern w:val="0"/>
                <w:sz w:val="32"/>
                <w:szCs w:val="32"/>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XXX采购项目</w:t>
            </w:r>
          </w:p>
          <w:p w14:paraId="20955523">
            <w:pPr>
              <w:keepNext w:val="0"/>
              <w:keepLines w:val="0"/>
              <w:widowControl/>
              <w:suppressLineNumbers w:val="0"/>
              <w:jc w:val="center"/>
              <w:textAlignment w:val="center"/>
              <w:rPr>
                <w:rFonts w:hint="default" w:ascii="仿宋" w:hAnsi="仿宋" w:eastAsia="仿宋" w:cs="仿宋"/>
                <w:b/>
                <w:bCs/>
                <w:i w:val="0"/>
                <w:iCs w:val="0"/>
                <w:color w:val="000000"/>
                <w:kern w:val="0"/>
                <w:sz w:val="32"/>
                <w:szCs w:val="32"/>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 xml:space="preserve">                                                货币单位：元</w:t>
            </w:r>
          </w:p>
        </w:tc>
      </w:tr>
      <w:tr w14:paraId="536F6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5000" w:type="pct"/>
            <w:gridSpan w:val="11"/>
            <w:tcBorders>
              <w:top w:val="nil"/>
              <w:left w:val="nil"/>
              <w:bottom w:val="nil"/>
              <w:right w:val="nil"/>
            </w:tcBorders>
            <w:shd w:val="clear" w:color="auto" w:fill="auto"/>
            <w:vAlign w:val="center"/>
          </w:tcPr>
          <w:tbl>
            <w:tblPr>
              <w:tblStyle w:val="9"/>
              <w:tblW w:w="13632" w:type="dxa"/>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86"/>
              <w:gridCol w:w="1731"/>
              <w:gridCol w:w="1484"/>
              <w:gridCol w:w="1906"/>
              <w:gridCol w:w="915"/>
              <w:gridCol w:w="1515"/>
              <w:gridCol w:w="1980"/>
              <w:gridCol w:w="870"/>
              <w:gridCol w:w="1215"/>
              <w:gridCol w:w="1230"/>
            </w:tblGrid>
            <w:tr w14:paraId="24D9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786" w:type="dxa"/>
                  <w:shd w:val="clear" w:color="000000" w:fill="FFFFFF"/>
                  <w:vAlign w:val="center"/>
                </w:tcPr>
                <w:p w14:paraId="319BE07F">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序号</w:t>
                  </w:r>
                </w:p>
              </w:tc>
              <w:tc>
                <w:tcPr>
                  <w:tcW w:w="1731" w:type="dxa"/>
                  <w:shd w:val="clear" w:color="000000" w:fill="FFFFFF"/>
                  <w:vAlign w:val="center"/>
                </w:tcPr>
                <w:p w14:paraId="1E2ADE5F">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产品名称</w:t>
                  </w:r>
                </w:p>
              </w:tc>
              <w:tc>
                <w:tcPr>
                  <w:tcW w:w="1484" w:type="dxa"/>
                  <w:shd w:val="clear" w:color="000000" w:fill="FFFFFF"/>
                  <w:vAlign w:val="center"/>
                </w:tcPr>
                <w:p w14:paraId="4E89AEC3">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注册证号</w:t>
                  </w:r>
                </w:p>
              </w:tc>
              <w:tc>
                <w:tcPr>
                  <w:tcW w:w="1906" w:type="dxa"/>
                  <w:shd w:val="clear" w:color="000000" w:fill="FFFFFF"/>
                  <w:vAlign w:val="center"/>
                </w:tcPr>
                <w:p w14:paraId="413179C7">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生产厂家</w:t>
                  </w:r>
                </w:p>
              </w:tc>
              <w:tc>
                <w:tcPr>
                  <w:tcW w:w="915" w:type="dxa"/>
                  <w:shd w:val="clear" w:color="000000" w:fill="FFFFFF"/>
                  <w:vAlign w:val="center"/>
                </w:tcPr>
                <w:p w14:paraId="5AF5C47D">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品牌</w:t>
                  </w:r>
                </w:p>
              </w:tc>
              <w:tc>
                <w:tcPr>
                  <w:tcW w:w="1515" w:type="dxa"/>
                  <w:shd w:val="clear" w:color="000000" w:fill="FFFFFF"/>
                  <w:vAlign w:val="center"/>
                </w:tcPr>
                <w:p w14:paraId="22807944">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规格/型号</w:t>
                  </w:r>
                </w:p>
              </w:tc>
              <w:tc>
                <w:tcPr>
                  <w:tcW w:w="1980" w:type="dxa"/>
                  <w:shd w:val="clear" w:color="auto" w:fill="auto"/>
                  <w:vAlign w:val="center"/>
                </w:tcPr>
                <w:p w14:paraId="5C3C8ACD">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报价（单价含税）</w:t>
                  </w:r>
                </w:p>
              </w:tc>
              <w:tc>
                <w:tcPr>
                  <w:tcW w:w="870" w:type="dxa"/>
                  <w:shd w:val="clear" w:color="auto" w:fill="auto"/>
                  <w:vAlign w:val="center"/>
                </w:tcPr>
                <w:p w14:paraId="4790DB31">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数量</w:t>
                  </w:r>
                </w:p>
              </w:tc>
              <w:tc>
                <w:tcPr>
                  <w:tcW w:w="1215" w:type="dxa"/>
                  <w:shd w:val="clear" w:color="auto" w:fill="auto"/>
                  <w:vAlign w:val="center"/>
                </w:tcPr>
                <w:p w14:paraId="0BB1A75B">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计量单位</w:t>
                  </w:r>
                </w:p>
              </w:tc>
              <w:tc>
                <w:tcPr>
                  <w:tcW w:w="1230" w:type="dxa"/>
                  <w:shd w:val="clear" w:color="auto" w:fill="auto"/>
                  <w:vAlign w:val="center"/>
                </w:tcPr>
                <w:p w14:paraId="4047DEFE">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保修期限</w:t>
                  </w:r>
                </w:p>
              </w:tc>
            </w:tr>
            <w:tr w14:paraId="775F7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86" w:type="dxa"/>
                  <w:shd w:val="clear" w:color="000000" w:fill="FFFFFF"/>
                  <w:vAlign w:val="center"/>
                </w:tcPr>
                <w:p w14:paraId="20748627">
                  <w:pPr>
                    <w:keepNext w:val="0"/>
                    <w:keepLines w:val="0"/>
                    <w:widowControl/>
                    <w:suppressLineNumbers w:val="0"/>
                    <w:jc w:val="center"/>
                    <w:textAlignment w:val="center"/>
                    <w:rPr>
                      <w:rFonts w:ascii="仿宋_GB2312" w:hAnsi="等线" w:eastAsia="仿宋_GB2312" w:cs="仿宋_GB2312"/>
                      <w:b/>
                      <w:bCs/>
                      <w:i w:val="0"/>
                      <w:iCs w:val="0"/>
                      <w:color w:val="auto"/>
                      <w:sz w:val="20"/>
                      <w:szCs w:val="20"/>
                      <w:u w:val="none"/>
                    </w:rPr>
                  </w:pPr>
                  <w:r>
                    <w:rPr>
                      <w:rFonts w:hint="eastAsia" w:ascii="仿宋_GB2312" w:hAnsi="等线" w:eastAsia="仿宋_GB2312" w:cs="仿宋_GB2312"/>
                      <w:b/>
                      <w:bCs/>
                      <w:i w:val="0"/>
                      <w:iCs w:val="0"/>
                      <w:color w:val="auto"/>
                      <w:kern w:val="0"/>
                      <w:sz w:val="20"/>
                      <w:szCs w:val="20"/>
                      <w:u w:val="none"/>
                      <w:lang w:val="en-US" w:eastAsia="zh-CN" w:bidi="ar"/>
                    </w:rPr>
                    <w:t>　</w:t>
                  </w:r>
                </w:p>
              </w:tc>
              <w:tc>
                <w:tcPr>
                  <w:tcW w:w="1731" w:type="dxa"/>
                  <w:shd w:val="clear" w:color="000000" w:fill="FFFFFF" w:themeFill="background1"/>
                  <w:vAlign w:val="center"/>
                </w:tcPr>
                <w:p w14:paraId="2CC3D60C">
                  <w:pPr>
                    <w:keepNext w:val="0"/>
                    <w:keepLines w:val="0"/>
                    <w:widowControl/>
                    <w:suppressLineNumbers w:val="0"/>
                    <w:jc w:val="center"/>
                    <w:textAlignment w:val="center"/>
                    <w:rPr>
                      <w:rFonts w:hint="eastAsia" w:ascii="仿宋_GB2312" w:hAnsi="等线" w:eastAsia="仿宋_GB2312" w:cs="仿宋_GB2312"/>
                      <w:b/>
                      <w:bCs/>
                      <w:i w:val="0"/>
                      <w:iCs w:val="0"/>
                      <w:color w:val="auto"/>
                      <w:sz w:val="20"/>
                      <w:szCs w:val="20"/>
                      <w:u w:val="none"/>
                    </w:rPr>
                  </w:pPr>
                </w:p>
              </w:tc>
              <w:tc>
                <w:tcPr>
                  <w:tcW w:w="1484" w:type="dxa"/>
                  <w:shd w:val="clear" w:color="000000" w:fill="FFFFFF" w:themeFill="background1"/>
                  <w:vAlign w:val="center"/>
                </w:tcPr>
                <w:p w14:paraId="075303E2">
                  <w:pPr>
                    <w:keepNext w:val="0"/>
                    <w:keepLines w:val="0"/>
                    <w:widowControl/>
                    <w:suppressLineNumbers w:val="0"/>
                    <w:jc w:val="center"/>
                    <w:textAlignment w:val="center"/>
                    <w:rPr>
                      <w:rFonts w:hint="eastAsia" w:ascii="仿宋_GB2312" w:hAnsi="等线" w:eastAsia="仿宋_GB2312" w:cs="仿宋_GB2312"/>
                      <w:b/>
                      <w:bCs/>
                      <w:i w:val="0"/>
                      <w:iCs w:val="0"/>
                      <w:color w:val="auto"/>
                      <w:sz w:val="20"/>
                      <w:szCs w:val="20"/>
                      <w:u w:val="none"/>
                    </w:rPr>
                  </w:pPr>
                </w:p>
              </w:tc>
              <w:tc>
                <w:tcPr>
                  <w:tcW w:w="1906" w:type="dxa"/>
                  <w:shd w:val="clear" w:color="000000" w:fill="FFFFFF"/>
                  <w:vAlign w:val="center"/>
                </w:tcPr>
                <w:p w14:paraId="13C307F5">
                  <w:pPr>
                    <w:keepNext w:val="0"/>
                    <w:keepLines w:val="0"/>
                    <w:widowControl/>
                    <w:suppressLineNumbers w:val="0"/>
                    <w:jc w:val="center"/>
                    <w:textAlignment w:val="center"/>
                    <w:rPr>
                      <w:rFonts w:ascii="仿宋_GB2312" w:hAnsi="仿宋_GB2312" w:eastAsia="仿宋_GB2312" w:cs="仿宋_GB2312"/>
                      <w:i w:val="0"/>
                      <w:iCs w:val="0"/>
                      <w:color w:val="auto"/>
                      <w:sz w:val="20"/>
                      <w:szCs w:val="20"/>
                      <w:u w:val="none"/>
                    </w:rPr>
                  </w:pPr>
                  <w:r>
                    <w:rPr>
                      <w:rFonts w:ascii="仿宋_GB2312" w:hAnsi="仿宋_GB2312" w:eastAsia="仿宋_GB2312" w:cs="仿宋_GB2312"/>
                      <w:i w:val="0"/>
                      <w:iCs w:val="0"/>
                      <w:color w:val="auto"/>
                      <w:kern w:val="0"/>
                      <w:sz w:val="20"/>
                      <w:szCs w:val="20"/>
                      <w:u w:val="none"/>
                      <w:lang w:val="en-US" w:eastAsia="zh-CN" w:bidi="ar"/>
                    </w:rPr>
                    <w:t>　</w:t>
                  </w:r>
                </w:p>
              </w:tc>
              <w:tc>
                <w:tcPr>
                  <w:tcW w:w="915" w:type="dxa"/>
                  <w:shd w:val="clear" w:color="000000" w:fill="FFFFFF"/>
                  <w:vAlign w:val="center"/>
                </w:tcPr>
                <w:p w14:paraId="53DDC690">
                  <w:pPr>
                    <w:keepNext w:val="0"/>
                    <w:keepLines w:val="0"/>
                    <w:widowControl/>
                    <w:suppressLineNumbers w:val="0"/>
                    <w:jc w:val="center"/>
                    <w:textAlignment w:val="center"/>
                    <w:rPr>
                      <w:rFonts w:ascii="仿宋_GB2312" w:hAnsi="仿宋_GB2312" w:eastAsia="仿宋_GB2312" w:cs="仿宋_GB2312"/>
                      <w:i w:val="0"/>
                      <w:iCs w:val="0"/>
                      <w:color w:val="auto"/>
                      <w:sz w:val="20"/>
                      <w:szCs w:val="20"/>
                      <w:u w:val="none"/>
                    </w:rPr>
                  </w:pPr>
                  <w:r>
                    <w:rPr>
                      <w:rFonts w:ascii="仿宋_GB2312" w:hAnsi="仿宋_GB2312" w:eastAsia="仿宋_GB2312" w:cs="仿宋_GB2312"/>
                      <w:i w:val="0"/>
                      <w:iCs w:val="0"/>
                      <w:color w:val="auto"/>
                      <w:kern w:val="0"/>
                      <w:sz w:val="20"/>
                      <w:szCs w:val="20"/>
                      <w:u w:val="none"/>
                      <w:lang w:val="en-US" w:eastAsia="zh-CN" w:bidi="ar"/>
                    </w:rPr>
                    <w:t>　</w:t>
                  </w:r>
                </w:p>
              </w:tc>
              <w:tc>
                <w:tcPr>
                  <w:tcW w:w="1515" w:type="dxa"/>
                  <w:shd w:val="clear" w:color="000000" w:fill="FFFFFF"/>
                  <w:vAlign w:val="center"/>
                </w:tcPr>
                <w:p w14:paraId="454B80C0">
                  <w:pPr>
                    <w:keepNext w:val="0"/>
                    <w:keepLines w:val="0"/>
                    <w:widowControl/>
                    <w:suppressLineNumbers w:val="0"/>
                    <w:jc w:val="center"/>
                    <w:textAlignment w:val="center"/>
                    <w:rPr>
                      <w:rFonts w:ascii="仿宋_GB2312" w:hAnsi="仿宋_GB2312" w:eastAsia="仿宋_GB2312" w:cs="仿宋_GB2312"/>
                      <w:i w:val="0"/>
                      <w:iCs w:val="0"/>
                      <w:color w:val="auto"/>
                      <w:sz w:val="20"/>
                      <w:szCs w:val="20"/>
                      <w:u w:val="none"/>
                    </w:rPr>
                  </w:pPr>
                  <w:r>
                    <w:rPr>
                      <w:rFonts w:ascii="仿宋_GB2312" w:hAnsi="仿宋_GB2312" w:eastAsia="仿宋_GB2312" w:cs="仿宋_GB2312"/>
                      <w:i w:val="0"/>
                      <w:iCs w:val="0"/>
                      <w:color w:val="auto"/>
                      <w:kern w:val="0"/>
                      <w:sz w:val="20"/>
                      <w:szCs w:val="20"/>
                      <w:u w:val="none"/>
                      <w:lang w:val="en-US" w:eastAsia="zh-CN" w:bidi="ar"/>
                    </w:rPr>
                    <w:t>　</w:t>
                  </w:r>
                </w:p>
              </w:tc>
              <w:tc>
                <w:tcPr>
                  <w:tcW w:w="1980" w:type="dxa"/>
                  <w:shd w:val="clear" w:color="auto" w:fill="auto"/>
                  <w:vAlign w:val="center"/>
                </w:tcPr>
                <w:p w14:paraId="2432E12D">
                  <w:pPr>
                    <w:keepNext w:val="0"/>
                    <w:keepLines w:val="0"/>
                    <w:widowControl/>
                    <w:suppressLineNumbers w:val="0"/>
                    <w:jc w:val="center"/>
                    <w:textAlignment w:val="center"/>
                    <w:rPr>
                      <w:rFonts w:ascii="仿宋_GB2312" w:hAnsi="仿宋_GB2312" w:eastAsia="仿宋_GB2312" w:cs="仿宋_GB2312"/>
                      <w:i w:val="0"/>
                      <w:iCs w:val="0"/>
                      <w:color w:val="auto"/>
                      <w:sz w:val="20"/>
                      <w:szCs w:val="20"/>
                      <w:u w:val="none"/>
                    </w:rPr>
                  </w:pPr>
                  <w:r>
                    <w:rPr>
                      <w:rFonts w:ascii="仿宋_GB2312" w:hAnsi="仿宋_GB2312" w:eastAsia="仿宋_GB2312" w:cs="仿宋_GB2312"/>
                      <w:i w:val="0"/>
                      <w:iCs w:val="0"/>
                      <w:color w:val="auto"/>
                      <w:kern w:val="0"/>
                      <w:sz w:val="20"/>
                      <w:szCs w:val="20"/>
                      <w:u w:val="none"/>
                      <w:lang w:val="en-US" w:eastAsia="zh-CN" w:bidi="ar"/>
                    </w:rPr>
                    <w:t>　</w:t>
                  </w:r>
                </w:p>
              </w:tc>
              <w:tc>
                <w:tcPr>
                  <w:tcW w:w="870" w:type="dxa"/>
                  <w:shd w:val="clear" w:color="auto" w:fill="auto"/>
                  <w:vAlign w:val="center"/>
                </w:tcPr>
                <w:p w14:paraId="12637AE8">
                  <w:pPr>
                    <w:keepNext w:val="0"/>
                    <w:keepLines w:val="0"/>
                    <w:widowControl/>
                    <w:suppressLineNumbers w:val="0"/>
                    <w:jc w:val="center"/>
                    <w:textAlignment w:val="center"/>
                    <w:rPr>
                      <w:rFonts w:ascii="仿宋_GB2312" w:hAnsi="仿宋_GB2312" w:eastAsia="仿宋_GB2312" w:cs="仿宋_GB2312"/>
                      <w:i w:val="0"/>
                      <w:iCs w:val="0"/>
                      <w:color w:val="auto"/>
                      <w:kern w:val="0"/>
                      <w:sz w:val="20"/>
                      <w:szCs w:val="20"/>
                      <w:u w:val="none"/>
                      <w:lang w:val="en-US" w:eastAsia="zh-CN" w:bidi="ar"/>
                    </w:rPr>
                  </w:pPr>
                </w:p>
              </w:tc>
              <w:tc>
                <w:tcPr>
                  <w:tcW w:w="1215" w:type="dxa"/>
                  <w:shd w:val="clear" w:color="auto" w:fill="auto"/>
                  <w:vAlign w:val="center"/>
                </w:tcPr>
                <w:p w14:paraId="486305B4">
                  <w:pPr>
                    <w:keepNext w:val="0"/>
                    <w:keepLines w:val="0"/>
                    <w:widowControl/>
                    <w:suppressLineNumbers w:val="0"/>
                    <w:jc w:val="center"/>
                    <w:textAlignment w:val="center"/>
                    <w:rPr>
                      <w:rFonts w:ascii="仿宋_GB2312" w:hAnsi="仿宋_GB2312" w:eastAsia="仿宋_GB2312" w:cs="仿宋_GB2312"/>
                      <w:i w:val="0"/>
                      <w:iCs w:val="0"/>
                      <w:color w:val="auto"/>
                      <w:kern w:val="0"/>
                      <w:sz w:val="20"/>
                      <w:szCs w:val="20"/>
                      <w:u w:val="none"/>
                      <w:lang w:val="en-US" w:eastAsia="zh-CN" w:bidi="ar"/>
                    </w:rPr>
                  </w:pPr>
                </w:p>
              </w:tc>
              <w:tc>
                <w:tcPr>
                  <w:tcW w:w="1230" w:type="dxa"/>
                  <w:shd w:val="clear" w:color="auto" w:fill="auto"/>
                  <w:vAlign w:val="center"/>
                </w:tcPr>
                <w:p w14:paraId="61131D68">
                  <w:pPr>
                    <w:keepNext w:val="0"/>
                    <w:keepLines w:val="0"/>
                    <w:widowControl/>
                    <w:suppressLineNumbers w:val="0"/>
                    <w:jc w:val="center"/>
                    <w:textAlignment w:val="center"/>
                    <w:rPr>
                      <w:rFonts w:ascii="仿宋_GB2312" w:hAnsi="仿宋_GB2312" w:eastAsia="仿宋_GB2312" w:cs="仿宋_GB2312"/>
                      <w:i w:val="0"/>
                      <w:iCs w:val="0"/>
                      <w:color w:val="auto"/>
                      <w:kern w:val="0"/>
                      <w:sz w:val="20"/>
                      <w:szCs w:val="20"/>
                      <w:u w:val="none"/>
                      <w:lang w:val="en-US" w:eastAsia="zh-CN" w:bidi="ar"/>
                    </w:rPr>
                  </w:pPr>
                </w:p>
              </w:tc>
            </w:tr>
            <w:tr w14:paraId="3CEDE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86" w:type="dxa"/>
                  <w:shd w:val="clear" w:color="auto" w:fill="auto"/>
                  <w:vAlign w:val="center"/>
                </w:tcPr>
                <w:p w14:paraId="608B5950">
                  <w:pPr>
                    <w:keepNext w:val="0"/>
                    <w:keepLines w:val="0"/>
                    <w:widowControl/>
                    <w:suppressLineNumbers w:val="0"/>
                    <w:jc w:val="center"/>
                    <w:textAlignment w:val="center"/>
                    <w:rPr>
                      <w:rFonts w:hint="eastAsia" w:ascii="仿宋_GB2312" w:hAnsi="等线" w:eastAsia="仿宋_GB2312" w:cs="仿宋_GB2312"/>
                      <w:b/>
                      <w:bCs/>
                      <w:i w:val="0"/>
                      <w:iCs w:val="0"/>
                      <w:color w:val="auto"/>
                      <w:sz w:val="20"/>
                      <w:szCs w:val="20"/>
                      <w:u w:val="none"/>
                    </w:rPr>
                  </w:pPr>
                  <w:r>
                    <w:rPr>
                      <w:rFonts w:hint="eastAsia" w:ascii="仿宋_GB2312" w:hAnsi="等线" w:eastAsia="仿宋_GB2312" w:cs="仿宋_GB2312"/>
                      <w:b/>
                      <w:bCs/>
                      <w:i w:val="0"/>
                      <w:iCs w:val="0"/>
                      <w:color w:val="auto"/>
                      <w:kern w:val="0"/>
                      <w:sz w:val="20"/>
                      <w:szCs w:val="20"/>
                      <w:u w:val="none"/>
                      <w:lang w:val="en-US" w:eastAsia="zh-CN" w:bidi="ar"/>
                    </w:rPr>
                    <w:t>　</w:t>
                  </w:r>
                </w:p>
              </w:tc>
              <w:tc>
                <w:tcPr>
                  <w:tcW w:w="1731" w:type="dxa"/>
                  <w:shd w:val="clear" w:color="000000" w:fill="FFFFFF" w:themeFill="background1"/>
                  <w:vAlign w:val="center"/>
                </w:tcPr>
                <w:p w14:paraId="46E1201A">
                  <w:pPr>
                    <w:keepNext w:val="0"/>
                    <w:keepLines w:val="0"/>
                    <w:widowControl/>
                    <w:suppressLineNumbers w:val="0"/>
                    <w:pBdr>
                      <w:top w:val="none" w:color="auto" w:sz="0" w:space="0"/>
                      <w:left w:val="none" w:color="auto" w:sz="0" w:space="0"/>
                      <w:right w:val="none" w:color="auto" w:sz="0" w:space="0"/>
                    </w:pBdr>
                    <w:jc w:val="left"/>
                    <w:textAlignment w:val="center"/>
                    <w:rPr>
                      <w:rFonts w:hint="eastAsia" w:ascii="仿宋_GB2312" w:hAnsi="等线" w:eastAsia="仿宋_GB2312" w:cs="仿宋_GB2312"/>
                      <w:b/>
                      <w:bCs/>
                      <w:i w:val="0"/>
                      <w:iCs w:val="0"/>
                      <w:color w:val="auto"/>
                      <w:sz w:val="20"/>
                      <w:szCs w:val="20"/>
                      <w:u w:val="none"/>
                    </w:rPr>
                  </w:pPr>
                </w:p>
              </w:tc>
              <w:tc>
                <w:tcPr>
                  <w:tcW w:w="1484" w:type="dxa"/>
                  <w:shd w:val="clear" w:color="000000" w:fill="FFFFFF" w:themeFill="background1"/>
                  <w:vAlign w:val="center"/>
                </w:tcPr>
                <w:p w14:paraId="246BDA1B">
                  <w:pPr>
                    <w:keepNext w:val="0"/>
                    <w:keepLines w:val="0"/>
                    <w:widowControl/>
                    <w:suppressLineNumbers w:val="0"/>
                    <w:pBdr>
                      <w:top w:val="none" w:color="auto" w:sz="0" w:space="0"/>
                      <w:left w:val="none" w:color="auto" w:sz="0" w:space="0"/>
                      <w:right w:val="none" w:color="auto" w:sz="0" w:space="0"/>
                    </w:pBdr>
                    <w:jc w:val="left"/>
                    <w:textAlignment w:val="center"/>
                    <w:rPr>
                      <w:rFonts w:hint="eastAsia" w:ascii="仿宋_GB2312" w:hAnsi="等线" w:eastAsia="仿宋_GB2312" w:cs="仿宋_GB2312"/>
                      <w:b/>
                      <w:bCs/>
                      <w:i w:val="0"/>
                      <w:iCs w:val="0"/>
                      <w:color w:val="auto"/>
                      <w:sz w:val="20"/>
                      <w:szCs w:val="20"/>
                      <w:u w:val="none"/>
                    </w:rPr>
                  </w:pPr>
                </w:p>
              </w:tc>
              <w:tc>
                <w:tcPr>
                  <w:tcW w:w="1906" w:type="dxa"/>
                  <w:shd w:val="clear" w:color="auto" w:fill="auto"/>
                  <w:noWrap/>
                  <w:vAlign w:val="center"/>
                </w:tcPr>
                <w:p w14:paraId="59DEFBCB">
                  <w:pPr>
                    <w:keepNext w:val="0"/>
                    <w:keepLines w:val="0"/>
                    <w:widowControl/>
                    <w:suppressLineNumbers w:val="0"/>
                    <w:jc w:val="center"/>
                    <w:textAlignment w:val="center"/>
                    <w:rPr>
                      <w:rFonts w:hint="eastAsia" w:ascii="仿宋_GB2312" w:hAnsi="等线" w:eastAsia="仿宋_GB2312" w:cs="仿宋_GB2312"/>
                      <w:i w:val="0"/>
                      <w:iCs w:val="0"/>
                      <w:color w:val="000000"/>
                      <w:sz w:val="20"/>
                      <w:szCs w:val="20"/>
                      <w:u w:val="none"/>
                    </w:rPr>
                  </w:pPr>
                  <w:r>
                    <w:rPr>
                      <w:rFonts w:hint="eastAsia" w:ascii="仿宋_GB2312" w:hAnsi="等线" w:eastAsia="仿宋_GB2312" w:cs="仿宋_GB2312"/>
                      <w:i w:val="0"/>
                      <w:iCs w:val="0"/>
                      <w:color w:val="000000"/>
                      <w:kern w:val="0"/>
                      <w:sz w:val="20"/>
                      <w:szCs w:val="20"/>
                      <w:u w:val="none"/>
                      <w:lang w:val="en-US" w:eastAsia="zh-CN" w:bidi="ar"/>
                    </w:rPr>
                    <w:t>　</w:t>
                  </w:r>
                </w:p>
              </w:tc>
              <w:tc>
                <w:tcPr>
                  <w:tcW w:w="915" w:type="dxa"/>
                  <w:shd w:val="clear" w:color="auto" w:fill="auto"/>
                  <w:noWrap/>
                  <w:vAlign w:val="center"/>
                </w:tcPr>
                <w:p w14:paraId="427F0ED4">
                  <w:pPr>
                    <w:keepNext w:val="0"/>
                    <w:keepLines w:val="0"/>
                    <w:widowControl/>
                    <w:suppressLineNumbers w:val="0"/>
                    <w:jc w:val="center"/>
                    <w:textAlignment w:val="center"/>
                    <w:rPr>
                      <w:rFonts w:hint="eastAsia" w:ascii="仿宋_GB2312" w:hAnsi="等线" w:eastAsia="仿宋_GB2312" w:cs="仿宋_GB2312"/>
                      <w:i w:val="0"/>
                      <w:iCs w:val="0"/>
                      <w:color w:val="000000"/>
                      <w:sz w:val="20"/>
                      <w:szCs w:val="20"/>
                      <w:u w:val="none"/>
                    </w:rPr>
                  </w:pPr>
                  <w:r>
                    <w:rPr>
                      <w:rFonts w:hint="eastAsia" w:ascii="仿宋_GB2312" w:hAnsi="等线" w:eastAsia="仿宋_GB2312" w:cs="仿宋_GB2312"/>
                      <w:i w:val="0"/>
                      <w:iCs w:val="0"/>
                      <w:color w:val="000000"/>
                      <w:kern w:val="0"/>
                      <w:sz w:val="20"/>
                      <w:szCs w:val="20"/>
                      <w:u w:val="none"/>
                      <w:lang w:val="en-US" w:eastAsia="zh-CN" w:bidi="ar"/>
                    </w:rPr>
                    <w:t>　</w:t>
                  </w:r>
                </w:p>
              </w:tc>
              <w:tc>
                <w:tcPr>
                  <w:tcW w:w="1515" w:type="dxa"/>
                  <w:shd w:val="clear" w:color="auto" w:fill="auto"/>
                  <w:noWrap/>
                  <w:vAlign w:val="center"/>
                </w:tcPr>
                <w:p w14:paraId="30751C13">
                  <w:pPr>
                    <w:keepNext w:val="0"/>
                    <w:keepLines w:val="0"/>
                    <w:widowControl/>
                    <w:suppressLineNumbers w:val="0"/>
                    <w:jc w:val="center"/>
                    <w:textAlignment w:val="center"/>
                    <w:rPr>
                      <w:rFonts w:hint="eastAsia" w:ascii="仿宋_GB2312" w:hAnsi="等线" w:eastAsia="仿宋_GB2312" w:cs="仿宋_GB2312"/>
                      <w:i w:val="0"/>
                      <w:iCs w:val="0"/>
                      <w:color w:val="000000"/>
                      <w:sz w:val="20"/>
                      <w:szCs w:val="20"/>
                      <w:u w:val="none"/>
                    </w:rPr>
                  </w:pPr>
                  <w:r>
                    <w:rPr>
                      <w:rFonts w:hint="eastAsia" w:ascii="仿宋_GB2312" w:hAnsi="等线" w:eastAsia="仿宋_GB2312" w:cs="仿宋_GB2312"/>
                      <w:i w:val="0"/>
                      <w:iCs w:val="0"/>
                      <w:color w:val="000000"/>
                      <w:kern w:val="0"/>
                      <w:sz w:val="20"/>
                      <w:szCs w:val="20"/>
                      <w:u w:val="none"/>
                      <w:lang w:val="en-US" w:eastAsia="zh-CN" w:bidi="ar"/>
                    </w:rPr>
                    <w:t>　</w:t>
                  </w:r>
                </w:p>
              </w:tc>
              <w:tc>
                <w:tcPr>
                  <w:tcW w:w="1980" w:type="dxa"/>
                  <w:shd w:val="clear" w:color="auto" w:fill="auto"/>
                  <w:noWrap/>
                  <w:vAlign w:val="center"/>
                </w:tcPr>
                <w:p w14:paraId="1ED21403">
                  <w:pPr>
                    <w:keepNext w:val="0"/>
                    <w:keepLines w:val="0"/>
                    <w:widowControl/>
                    <w:suppressLineNumbers w:val="0"/>
                    <w:jc w:val="center"/>
                    <w:textAlignment w:val="center"/>
                    <w:rPr>
                      <w:rFonts w:hint="eastAsia" w:ascii="仿宋_GB2312" w:hAnsi="等线" w:eastAsia="仿宋_GB2312" w:cs="仿宋_GB2312"/>
                      <w:i w:val="0"/>
                      <w:iCs w:val="0"/>
                      <w:color w:val="000000"/>
                      <w:sz w:val="20"/>
                      <w:szCs w:val="20"/>
                      <w:u w:val="none"/>
                    </w:rPr>
                  </w:pPr>
                  <w:r>
                    <w:rPr>
                      <w:rFonts w:hint="eastAsia" w:ascii="仿宋_GB2312" w:hAnsi="等线" w:eastAsia="仿宋_GB2312" w:cs="仿宋_GB2312"/>
                      <w:i w:val="0"/>
                      <w:iCs w:val="0"/>
                      <w:color w:val="000000"/>
                      <w:kern w:val="0"/>
                      <w:sz w:val="20"/>
                      <w:szCs w:val="20"/>
                      <w:u w:val="none"/>
                      <w:lang w:val="en-US" w:eastAsia="zh-CN" w:bidi="ar"/>
                    </w:rPr>
                    <w:t>　</w:t>
                  </w:r>
                </w:p>
              </w:tc>
              <w:tc>
                <w:tcPr>
                  <w:tcW w:w="870" w:type="dxa"/>
                  <w:shd w:val="clear" w:color="auto" w:fill="auto"/>
                  <w:noWrap/>
                  <w:vAlign w:val="center"/>
                </w:tcPr>
                <w:p w14:paraId="09CC8E6E">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0"/>
                      <w:szCs w:val="20"/>
                      <w:u w:val="none"/>
                      <w:lang w:val="en-US" w:eastAsia="zh-CN" w:bidi="ar"/>
                    </w:rPr>
                  </w:pPr>
                </w:p>
              </w:tc>
              <w:tc>
                <w:tcPr>
                  <w:tcW w:w="1215" w:type="dxa"/>
                  <w:shd w:val="clear" w:color="auto" w:fill="auto"/>
                  <w:noWrap/>
                  <w:vAlign w:val="center"/>
                </w:tcPr>
                <w:p w14:paraId="6B11FF20">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0"/>
                      <w:szCs w:val="20"/>
                      <w:u w:val="none"/>
                      <w:lang w:val="en-US" w:eastAsia="zh-CN" w:bidi="ar"/>
                    </w:rPr>
                  </w:pPr>
                </w:p>
              </w:tc>
              <w:tc>
                <w:tcPr>
                  <w:tcW w:w="1230" w:type="dxa"/>
                  <w:shd w:val="clear" w:color="auto" w:fill="auto"/>
                  <w:noWrap/>
                  <w:vAlign w:val="center"/>
                </w:tcPr>
                <w:p w14:paraId="6F9BF0AF">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0"/>
                      <w:szCs w:val="20"/>
                      <w:u w:val="none"/>
                      <w:lang w:val="en-US" w:eastAsia="zh-CN" w:bidi="ar"/>
                    </w:rPr>
                  </w:pPr>
                </w:p>
              </w:tc>
            </w:tr>
            <w:tr w14:paraId="55747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86" w:type="dxa"/>
                  <w:shd w:val="clear" w:color="auto" w:fill="auto"/>
                  <w:vAlign w:val="center"/>
                </w:tcPr>
                <w:p w14:paraId="3CF751E9">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　</w:t>
                  </w:r>
                </w:p>
              </w:tc>
              <w:tc>
                <w:tcPr>
                  <w:tcW w:w="1731" w:type="dxa"/>
                  <w:shd w:val="clear" w:color="auto" w:fill="auto"/>
                  <w:vAlign w:val="center"/>
                </w:tcPr>
                <w:p w14:paraId="1270D1CA">
                  <w:pPr>
                    <w:keepNext w:val="0"/>
                    <w:keepLines w:val="0"/>
                    <w:widowControl/>
                    <w:suppressLineNumbers w:val="0"/>
                    <w:jc w:val="left"/>
                    <w:textAlignment w:val="center"/>
                    <w:rPr>
                      <w:rFonts w:hint="eastAsia" w:ascii="仿宋_GB2312" w:hAnsi="等线" w:eastAsia="仿宋_GB2312" w:cs="仿宋_GB2312"/>
                      <w:i w:val="0"/>
                      <w:iCs w:val="0"/>
                      <w:color w:val="auto"/>
                      <w:sz w:val="20"/>
                      <w:szCs w:val="20"/>
                      <w:u w:val="none"/>
                    </w:rPr>
                  </w:pPr>
                  <w:r>
                    <w:rPr>
                      <w:rFonts w:hint="eastAsia" w:ascii="仿宋_GB2312" w:hAnsi="等线" w:eastAsia="仿宋_GB2312" w:cs="仿宋_GB2312"/>
                      <w:i w:val="0"/>
                      <w:iCs w:val="0"/>
                      <w:color w:val="auto"/>
                      <w:kern w:val="0"/>
                      <w:sz w:val="20"/>
                      <w:szCs w:val="20"/>
                      <w:u w:val="none"/>
                      <w:lang w:val="en-US" w:eastAsia="zh-CN" w:bidi="ar"/>
                    </w:rPr>
                    <w:t>　</w:t>
                  </w:r>
                </w:p>
              </w:tc>
              <w:tc>
                <w:tcPr>
                  <w:tcW w:w="1484" w:type="dxa"/>
                  <w:shd w:val="clear" w:color="auto" w:fill="auto"/>
                  <w:vAlign w:val="center"/>
                </w:tcPr>
                <w:p w14:paraId="6D072F7C">
                  <w:pPr>
                    <w:keepNext w:val="0"/>
                    <w:keepLines w:val="0"/>
                    <w:widowControl/>
                    <w:suppressLineNumbers w:val="0"/>
                    <w:jc w:val="left"/>
                    <w:textAlignment w:val="center"/>
                    <w:rPr>
                      <w:rFonts w:hint="eastAsia" w:ascii="仿宋_GB2312" w:hAnsi="等线" w:eastAsia="仿宋_GB2312" w:cs="仿宋_GB2312"/>
                      <w:i w:val="0"/>
                      <w:iCs w:val="0"/>
                      <w:color w:val="auto"/>
                      <w:kern w:val="0"/>
                      <w:sz w:val="20"/>
                      <w:szCs w:val="20"/>
                      <w:u w:val="none"/>
                      <w:lang w:val="en-US" w:eastAsia="zh-CN" w:bidi="ar"/>
                    </w:rPr>
                  </w:pPr>
                </w:p>
              </w:tc>
              <w:tc>
                <w:tcPr>
                  <w:tcW w:w="1906" w:type="dxa"/>
                  <w:shd w:val="clear" w:color="000000" w:fill="FFFFFF"/>
                  <w:vAlign w:val="center"/>
                </w:tcPr>
                <w:p w14:paraId="2DE7EEB1">
                  <w:pPr>
                    <w:keepNext w:val="0"/>
                    <w:keepLines w:val="0"/>
                    <w:widowControl/>
                    <w:suppressLineNumbers w:val="0"/>
                    <w:jc w:val="center"/>
                    <w:textAlignment w:val="center"/>
                    <w:rPr>
                      <w:rFonts w:hint="eastAsia" w:ascii="仿宋_GB2312" w:hAnsi="等线" w:eastAsia="仿宋_GB2312" w:cs="仿宋_GB2312"/>
                      <w:i w:val="0"/>
                      <w:iCs w:val="0"/>
                      <w:color w:val="auto"/>
                      <w:sz w:val="20"/>
                      <w:szCs w:val="20"/>
                      <w:u w:val="none"/>
                    </w:rPr>
                  </w:pPr>
                  <w:r>
                    <w:rPr>
                      <w:rFonts w:hint="eastAsia" w:ascii="仿宋_GB2312" w:hAnsi="等线" w:eastAsia="仿宋_GB2312" w:cs="仿宋_GB2312"/>
                      <w:i w:val="0"/>
                      <w:iCs w:val="0"/>
                      <w:color w:val="auto"/>
                      <w:kern w:val="0"/>
                      <w:sz w:val="20"/>
                      <w:szCs w:val="20"/>
                      <w:u w:val="none"/>
                      <w:lang w:val="en-US" w:eastAsia="zh-CN" w:bidi="ar"/>
                    </w:rPr>
                    <w:t>　</w:t>
                  </w:r>
                </w:p>
              </w:tc>
              <w:tc>
                <w:tcPr>
                  <w:tcW w:w="915" w:type="dxa"/>
                  <w:shd w:val="clear" w:color="000000" w:fill="FFFFFF"/>
                  <w:vAlign w:val="center"/>
                </w:tcPr>
                <w:p w14:paraId="62578639">
                  <w:pPr>
                    <w:keepNext w:val="0"/>
                    <w:keepLines w:val="0"/>
                    <w:widowControl/>
                    <w:suppressLineNumbers w:val="0"/>
                    <w:jc w:val="center"/>
                    <w:textAlignment w:val="center"/>
                    <w:rPr>
                      <w:rFonts w:hint="eastAsia" w:ascii="仿宋_GB2312" w:hAnsi="等线" w:eastAsia="仿宋_GB2312" w:cs="仿宋_GB2312"/>
                      <w:i w:val="0"/>
                      <w:iCs w:val="0"/>
                      <w:color w:val="auto"/>
                      <w:sz w:val="20"/>
                      <w:szCs w:val="20"/>
                      <w:u w:val="none"/>
                    </w:rPr>
                  </w:pPr>
                  <w:r>
                    <w:rPr>
                      <w:rFonts w:hint="eastAsia" w:ascii="仿宋_GB2312" w:hAnsi="等线" w:eastAsia="仿宋_GB2312" w:cs="仿宋_GB2312"/>
                      <w:i w:val="0"/>
                      <w:iCs w:val="0"/>
                      <w:color w:val="auto"/>
                      <w:kern w:val="0"/>
                      <w:sz w:val="20"/>
                      <w:szCs w:val="20"/>
                      <w:u w:val="none"/>
                      <w:lang w:val="en-US" w:eastAsia="zh-CN" w:bidi="ar"/>
                    </w:rPr>
                    <w:t>　</w:t>
                  </w:r>
                </w:p>
              </w:tc>
              <w:tc>
                <w:tcPr>
                  <w:tcW w:w="1515" w:type="dxa"/>
                  <w:shd w:val="clear" w:color="000000" w:fill="FFFFFF"/>
                  <w:vAlign w:val="center"/>
                </w:tcPr>
                <w:p w14:paraId="77C16913">
                  <w:pPr>
                    <w:keepNext w:val="0"/>
                    <w:keepLines w:val="0"/>
                    <w:widowControl/>
                    <w:suppressLineNumbers w:val="0"/>
                    <w:jc w:val="center"/>
                    <w:textAlignment w:val="center"/>
                    <w:rPr>
                      <w:rFonts w:hint="eastAsia" w:ascii="仿宋_GB2312" w:hAnsi="等线" w:eastAsia="仿宋_GB2312" w:cs="仿宋_GB2312"/>
                      <w:i w:val="0"/>
                      <w:iCs w:val="0"/>
                      <w:color w:val="auto"/>
                      <w:sz w:val="20"/>
                      <w:szCs w:val="20"/>
                      <w:u w:val="none"/>
                    </w:rPr>
                  </w:pPr>
                  <w:r>
                    <w:rPr>
                      <w:rFonts w:hint="eastAsia" w:ascii="仿宋_GB2312" w:hAnsi="等线" w:eastAsia="仿宋_GB2312" w:cs="仿宋_GB2312"/>
                      <w:i w:val="0"/>
                      <w:iCs w:val="0"/>
                      <w:color w:val="auto"/>
                      <w:kern w:val="0"/>
                      <w:sz w:val="20"/>
                      <w:szCs w:val="20"/>
                      <w:u w:val="none"/>
                      <w:lang w:val="en-US" w:eastAsia="zh-CN" w:bidi="ar"/>
                    </w:rPr>
                    <w:t>　</w:t>
                  </w:r>
                </w:p>
              </w:tc>
              <w:tc>
                <w:tcPr>
                  <w:tcW w:w="1980" w:type="dxa"/>
                  <w:shd w:val="clear" w:color="000000" w:fill="FFFFFF"/>
                  <w:vAlign w:val="center"/>
                </w:tcPr>
                <w:p w14:paraId="73EF6160">
                  <w:pPr>
                    <w:keepNext w:val="0"/>
                    <w:keepLines w:val="0"/>
                    <w:widowControl/>
                    <w:suppressLineNumbers w:val="0"/>
                    <w:jc w:val="center"/>
                    <w:textAlignment w:val="center"/>
                    <w:rPr>
                      <w:rFonts w:hint="eastAsia" w:ascii="仿宋_GB2312" w:hAnsi="等线" w:eastAsia="仿宋_GB2312" w:cs="仿宋_GB2312"/>
                      <w:i w:val="0"/>
                      <w:iCs w:val="0"/>
                      <w:color w:val="auto"/>
                      <w:sz w:val="20"/>
                      <w:szCs w:val="20"/>
                      <w:u w:val="none"/>
                    </w:rPr>
                  </w:pPr>
                  <w:r>
                    <w:rPr>
                      <w:rFonts w:hint="eastAsia" w:ascii="仿宋_GB2312" w:hAnsi="等线" w:eastAsia="仿宋_GB2312" w:cs="仿宋_GB2312"/>
                      <w:i w:val="0"/>
                      <w:iCs w:val="0"/>
                      <w:color w:val="auto"/>
                      <w:kern w:val="0"/>
                      <w:sz w:val="20"/>
                      <w:szCs w:val="20"/>
                      <w:u w:val="none"/>
                      <w:lang w:val="en-US" w:eastAsia="zh-CN" w:bidi="ar"/>
                    </w:rPr>
                    <w:t>　</w:t>
                  </w:r>
                </w:p>
              </w:tc>
              <w:tc>
                <w:tcPr>
                  <w:tcW w:w="870" w:type="dxa"/>
                  <w:shd w:val="clear" w:color="000000" w:fill="FFFFFF"/>
                  <w:vAlign w:val="center"/>
                </w:tcPr>
                <w:p w14:paraId="6A0C1640">
                  <w:pPr>
                    <w:keepNext w:val="0"/>
                    <w:keepLines w:val="0"/>
                    <w:widowControl/>
                    <w:suppressLineNumbers w:val="0"/>
                    <w:jc w:val="center"/>
                    <w:textAlignment w:val="center"/>
                    <w:rPr>
                      <w:rFonts w:hint="eastAsia" w:ascii="仿宋_GB2312" w:hAnsi="等线" w:eastAsia="仿宋_GB2312" w:cs="仿宋_GB2312"/>
                      <w:i w:val="0"/>
                      <w:iCs w:val="0"/>
                      <w:color w:val="auto"/>
                      <w:kern w:val="0"/>
                      <w:sz w:val="20"/>
                      <w:szCs w:val="20"/>
                      <w:u w:val="none"/>
                      <w:lang w:val="en-US" w:eastAsia="zh-CN" w:bidi="ar"/>
                    </w:rPr>
                  </w:pPr>
                </w:p>
              </w:tc>
              <w:tc>
                <w:tcPr>
                  <w:tcW w:w="1215" w:type="dxa"/>
                  <w:shd w:val="clear" w:color="000000" w:fill="FFFFFF"/>
                  <w:vAlign w:val="center"/>
                </w:tcPr>
                <w:p w14:paraId="11C94846">
                  <w:pPr>
                    <w:keepNext w:val="0"/>
                    <w:keepLines w:val="0"/>
                    <w:widowControl/>
                    <w:suppressLineNumbers w:val="0"/>
                    <w:jc w:val="center"/>
                    <w:textAlignment w:val="center"/>
                    <w:rPr>
                      <w:rFonts w:hint="eastAsia" w:ascii="仿宋_GB2312" w:hAnsi="等线" w:eastAsia="仿宋_GB2312" w:cs="仿宋_GB2312"/>
                      <w:i w:val="0"/>
                      <w:iCs w:val="0"/>
                      <w:color w:val="auto"/>
                      <w:kern w:val="0"/>
                      <w:sz w:val="20"/>
                      <w:szCs w:val="20"/>
                      <w:u w:val="none"/>
                      <w:lang w:val="en-US" w:eastAsia="zh-CN" w:bidi="ar"/>
                    </w:rPr>
                  </w:pPr>
                </w:p>
              </w:tc>
              <w:tc>
                <w:tcPr>
                  <w:tcW w:w="1230" w:type="dxa"/>
                  <w:shd w:val="clear" w:color="000000" w:fill="FFFFFF"/>
                  <w:vAlign w:val="center"/>
                </w:tcPr>
                <w:p w14:paraId="11A140BF">
                  <w:pPr>
                    <w:keepNext w:val="0"/>
                    <w:keepLines w:val="0"/>
                    <w:widowControl/>
                    <w:suppressLineNumbers w:val="0"/>
                    <w:jc w:val="center"/>
                    <w:textAlignment w:val="center"/>
                    <w:rPr>
                      <w:rFonts w:hint="eastAsia" w:ascii="仿宋_GB2312" w:hAnsi="等线" w:eastAsia="仿宋_GB2312" w:cs="仿宋_GB2312"/>
                      <w:i w:val="0"/>
                      <w:iCs w:val="0"/>
                      <w:color w:val="auto"/>
                      <w:kern w:val="0"/>
                      <w:sz w:val="20"/>
                      <w:szCs w:val="20"/>
                      <w:u w:val="none"/>
                      <w:lang w:val="en-US" w:eastAsia="zh-CN" w:bidi="ar"/>
                    </w:rPr>
                  </w:pPr>
                </w:p>
              </w:tc>
            </w:tr>
            <w:tr w14:paraId="4D5FD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86" w:type="dxa"/>
                  <w:shd w:val="clear" w:color="auto" w:fill="auto"/>
                  <w:vAlign w:val="center"/>
                </w:tcPr>
                <w:p w14:paraId="7B0B85F0">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　</w:t>
                  </w:r>
                </w:p>
              </w:tc>
              <w:tc>
                <w:tcPr>
                  <w:tcW w:w="1731" w:type="dxa"/>
                  <w:shd w:val="clear" w:color="auto" w:fill="auto"/>
                  <w:vAlign w:val="center"/>
                </w:tcPr>
                <w:p w14:paraId="345071FE">
                  <w:pPr>
                    <w:keepNext w:val="0"/>
                    <w:keepLines w:val="0"/>
                    <w:widowControl/>
                    <w:suppressLineNumbers w:val="0"/>
                    <w:jc w:val="left"/>
                    <w:textAlignment w:val="center"/>
                    <w:rPr>
                      <w:rFonts w:hint="eastAsia" w:ascii="仿宋_GB2312" w:hAnsi="等线" w:eastAsia="仿宋_GB2312" w:cs="仿宋_GB2312"/>
                      <w:i w:val="0"/>
                      <w:iCs w:val="0"/>
                      <w:color w:val="auto"/>
                      <w:sz w:val="20"/>
                      <w:szCs w:val="20"/>
                      <w:u w:val="none"/>
                    </w:rPr>
                  </w:pPr>
                  <w:r>
                    <w:rPr>
                      <w:rFonts w:hint="eastAsia" w:ascii="仿宋_GB2312" w:hAnsi="等线" w:eastAsia="仿宋_GB2312" w:cs="仿宋_GB2312"/>
                      <w:i w:val="0"/>
                      <w:iCs w:val="0"/>
                      <w:color w:val="auto"/>
                      <w:kern w:val="0"/>
                      <w:sz w:val="20"/>
                      <w:szCs w:val="20"/>
                      <w:u w:val="none"/>
                      <w:lang w:val="en-US" w:eastAsia="zh-CN" w:bidi="ar"/>
                    </w:rPr>
                    <w:t>　</w:t>
                  </w:r>
                </w:p>
              </w:tc>
              <w:tc>
                <w:tcPr>
                  <w:tcW w:w="1484" w:type="dxa"/>
                  <w:shd w:val="clear" w:color="auto" w:fill="auto"/>
                  <w:vAlign w:val="center"/>
                </w:tcPr>
                <w:p w14:paraId="175FA8DA">
                  <w:pPr>
                    <w:keepNext w:val="0"/>
                    <w:keepLines w:val="0"/>
                    <w:widowControl/>
                    <w:suppressLineNumbers w:val="0"/>
                    <w:jc w:val="left"/>
                    <w:textAlignment w:val="center"/>
                    <w:rPr>
                      <w:rFonts w:hint="eastAsia" w:ascii="仿宋_GB2312" w:hAnsi="等线" w:eastAsia="仿宋_GB2312" w:cs="仿宋_GB2312"/>
                      <w:i w:val="0"/>
                      <w:iCs w:val="0"/>
                      <w:color w:val="auto"/>
                      <w:kern w:val="0"/>
                      <w:sz w:val="20"/>
                      <w:szCs w:val="20"/>
                      <w:u w:val="none"/>
                      <w:lang w:val="en-US" w:eastAsia="zh-CN" w:bidi="ar"/>
                    </w:rPr>
                  </w:pPr>
                </w:p>
              </w:tc>
              <w:tc>
                <w:tcPr>
                  <w:tcW w:w="1906" w:type="dxa"/>
                  <w:shd w:val="clear" w:color="auto" w:fill="auto"/>
                  <w:vAlign w:val="center"/>
                </w:tcPr>
                <w:p w14:paraId="49BDE1F8">
                  <w:pPr>
                    <w:keepNext w:val="0"/>
                    <w:keepLines w:val="0"/>
                    <w:widowControl/>
                    <w:suppressLineNumbers w:val="0"/>
                    <w:jc w:val="center"/>
                    <w:textAlignment w:val="center"/>
                    <w:rPr>
                      <w:rFonts w:hint="eastAsia" w:ascii="仿宋_GB2312" w:hAnsi="等线" w:eastAsia="仿宋_GB2312" w:cs="仿宋_GB2312"/>
                      <w:i w:val="0"/>
                      <w:iCs w:val="0"/>
                      <w:color w:val="auto"/>
                      <w:sz w:val="20"/>
                      <w:szCs w:val="20"/>
                      <w:u w:val="none"/>
                    </w:rPr>
                  </w:pPr>
                  <w:r>
                    <w:rPr>
                      <w:rFonts w:hint="eastAsia" w:ascii="仿宋_GB2312" w:hAnsi="等线" w:eastAsia="仿宋_GB2312" w:cs="仿宋_GB2312"/>
                      <w:i w:val="0"/>
                      <w:iCs w:val="0"/>
                      <w:color w:val="auto"/>
                      <w:kern w:val="0"/>
                      <w:sz w:val="20"/>
                      <w:szCs w:val="20"/>
                      <w:u w:val="none"/>
                      <w:lang w:val="en-US" w:eastAsia="zh-CN" w:bidi="ar"/>
                    </w:rPr>
                    <w:t>　</w:t>
                  </w:r>
                </w:p>
              </w:tc>
              <w:tc>
                <w:tcPr>
                  <w:tcW w:w="915" w:type="dxa"/>
                  <w:shd w:val="clear" w:color="000000" w:fill="FFFFFF"/>
                  <w:vAlign w:val="center"/>
                </w:tcPr>
                <w:p w14:paraId="197E9B24">
                  <w:pPr>
                    <w:keepNext w:val="0"/>
                    <w:keepLines w:val="0"/>
                    <w:widowControl/>
                    <w:suppressLineNumbers w:val="0"/>
                    <w:jc w:val="center"/>
                    <w:textAlignment w:val="center"/>
                    <w:rPr>
                      <w:rFonts w:hint="eastAsia" w:ascii="仿宋_GB2312" w:hAnsi="等线" w:eastAsia="仿宋_GB2312" w:cs="仿宋_GB2312"/>
                      <w:i w:val="0"/>
                      <w:iCs w:val="0"/>
                      <w:color w:val="auto"/>
                      <w:sz w:val="20"/>
                      <w:szCs w:val="20"/>
                      <w:u w:val="none"/>
                    </w:rPr>
                  </w:pPr>
                  <w:r>
                    <w:rPr>
                      <w:rFonts w:hint="eastAsia" w:ascii="仿宋_GB2312" w:hAnsi="等线" w:eastAsia="仿宋_GB2312" w:cs="仿宋_GB2312"/>
                      <w:i w:val="0"/>
                      <w:iCs w:val="0"/>
                      <w:color w:val="auto"/>
                      <w:kern w:val="0"/>
                      <w:sz w:val="20"/>
                      <w:szCs w:val="20"/>
                      <w:u w:val="none"/>
                      <w:lang w:val="en-US" w:eastAsia="zh-CN" w:bidi="ar"/>
                    </w:rPr>
                    <w:t>　</w:t>
                  </w:r>
                </w:p>
              </w:tc>
              <w:tc>
                <w:tcPr>
                  <w:tcW w:w="1515" w:type="dxa"/>
                  <w:shd w:val="clear" w:color="000000" w:fill="FFFFFF"/>
                  <w:vAlign w:val="center"/>
                </w:tcPr>
                <w:p w14:paraId="25C77334">
                  <w:pPr>
                    <w:keepNext w:val="0"/>
                    <w:keepLines w:val="0"/>
                    <w:widowControl/>
                    <w:suppressLineNumbers w:val="0"/>
                    <w:jc w:val="center"/>
                    <w:textAlignment w:val="center"/>
                    <w:rPr>
                      <w:rFonts w:hint="eastAsia" w:ascii="仿宋_GB2312" w:hAnsi="等线" w:eastAsia="仿宋_GB2312" w:cs="仿宋_GB2312"/>
                      <w:i w:val="0"/>
                      <w:iCs w:val="0"/>
                      <w:color w:val="auto"/>
                      <w:sz w:val="20"/>
                      <w:szCs w:val="20"/>
                      <w:u w:val="none"/>
                    </w:rPr>
                  </w:pPr>
                  <w:r>
                    <w:rPr>
                      <w:rFonts w:hint="eastAsia" w:ascii="仿宋_GB2312" w:hAnsi="等线" w:eastAsia="仿宋_GB2312" w:cs="仿宋_GB2312"/>
                      <w:i w:val="0"/>
                      <w:iCs w:val="0"/>
                      <w:color w:val="auto"/>
                      <w:kern w:val="0"/>
                      <w:sz w:val="20"/>
                      <w:szCs w:val="20"/>
                      <w:u w:val="none"/>
                      <w:lang w:val="en-US" w:eastAsia="zh-CN" w:bidi="ar"/>
                    </w:rPr>
                    <w:t>　</w:t>
                  </w:r>
                </w:p>
              </w:tc>
              <w:tc>
                <w:tcPr>
                  <w:tcW w:w="1980" w:type="dxa"/>
                  <w:shd w:val="clear" w:color="000000" w:fill="FFFFFF"/>
                  <w:vAlign w:val="center"/>
                </w:tcPr>
                <w:p w14:paraId="70E11140">
                  <w:pPr>
                    <w:keepNext w:val="0"/>
                    <w:keepLines w:val="0"/>
                    <w:widowControl/>
                    <w:suppressLineNumbers w:val="0"/>
                    <w:jc w:val="center"/>
                    <w:textAlignment w:val="center"/>
                    <w:rPr>
                      <w:rFonts w:hint="eastAsia" w:ascii="仿宋_GB2312" w:hAnsi="等线" w:eastAsia="仿宋_GB2312" w:cs="仿宋_GB2312"/>
                      <w:i w:val="0"/>
                      <w:iCs w:val="0"/>
                      <w:color w:val="auto"/>
                      <w:sz w:val="20"/>
                      <w:szCs w:val="20"/>
                      <w:u w:val="none"/>
                    </w:rPr>
                  </w:pPr>
                  <w:r>
                    <w:rPr>
                      <w:rFonts w:hint="eastAsia" w:ascii="仿宋_GB2312" w:hAnsi="等线" w:eastAsia="仿宋_GB2312" w:cs="仿宋_GB2312"/>
                      <w:i w:val="0"/>
                      <w:iCs w:val="0"/>
                      <w:color w:val="auto"/>
                      <w:kern w:val="0"/>
                      <w:sz w:val="20"/>
                      <w:szCs w:val="20"/>
                      <w:u w:val="none"/>
                      <w:lang w:val="en-US" w:eastAsia="zh-CN" w:bidi="ar"/>
                    </w:rPr>
                    <w:t>　</w:t>
                  </w:r>
                </w:p>
              </w:tc>
              <w:tc>
                <w:tcPr>
                  <w:tcW w:w="870" w:type="dxa"/>
                  <w:shd w:val="clear" w:color="000000" w:fill="FFFFFF"/>
                  <w:vAlign w:val="center"/>
                </w:tcPr>
                <w:p w14:paraId="1AE21B09">
                  <w:pPr>
                    <w:keepNext w:val="0"/>
                    <w:keepLines w:val="0"/>
                    <w:widowControl/>
                    <w:suppressLineNumbers w:val="0"/>
                    <w:jc w:val="center"/>
                    <w:textAlignment w:val="center"/>
                    <w:rPr>
                      <w:rFonts w:hint="eastAsia" w:ascii="仿宋_GB2312" w:hAnsi="等线" w:eastAsia="仿宋_GB2312" w:cs="仿宋_GB2312"/>
                      <w:i w:val="0"/>
                      <w:iCs w:val="0"/>
                      <w:color w:val="auto"/>
                      <w:kern w:val="0"/>
                      <w:sz w:val="20"/>
                      <w:szCs w:val="20"/>
                      <w:u w:val="none"/>
                      <w:lang w:val="en-US" w:eastAsia="zh-CN" w:bidi="ar"/>
                    </w:rPr>
                  </w:pPr>
                </w:p>
              </w:tc>
              <w:tc>
                <w:tcPr>
                  <w:tcW w:w="1215" w:type="dxa"/>
                  <w:shd w:val="clear" w:color="000000" w:fill="FFFFFF"/>
                  <w:vAlign w:val="center"/>
                </w:tcPr>
                <w:p w14:paraId="23C23232">
                  <w:pPr>
                    <w:keepNext w:val="0"/>
                    <w:keepLines w:val="0"/>
                    <w:widowControl/>
                    <w:suppressLineNumbers w:val="0"/>
                    <w:jc w:val="center"/>
                    <w:textAlignment w:val="center"/>
                    <w:rPr>
                      <w:rFonts w:hint="eastAsia" w:ascii="仿宋_GB2312" w:hAnsi="等线" w:eastAsia="仿宋_GB2312" w:cs="仿宋_GB2312"/>
                      <w:i w:val="0"/>
                      <w:iCs w:val="0"/>
                      <w:color w:val="auto"/>
                      <w:kern w:val="0"/>
                      <w:sz w:val="20"/>
                      <w:szCs w:val="20"/>
                      <w:u w:val="none"/>
                      <w:lang w:val="en-US" w:eastAsia="zh-CN" w:bidi="ar"/>
                    </w:rPr>
                  </w:pPr>
                </w:p>
              </w:tc>
              <w:tc>
                <w:tcPr>
                  <w:tcW w:w="1230" w:type="dxa"/>
                  <w:shd w:val="clear" w:color="000000" w:fill="FFFFFF"/>
                  <w:vAlign w:val="center"/>
                </w:tcPr>
                <w:p w14:paraId="71CFBF73">
                  <w:pPr>
                    <w:keepNext w:val="0"/>
                    <w:keepLines w:val="0"/>
                    <w:widowControl/>
                    <w:suppressLineNumbers w:val="0"/>
                    <w:jc w:val="center"/>
                    <w:textAlignment w:val="center"/>
                    <w:rPr>
                      <w:rFonts w:hint="eastAsia" w:ascii="仿宋_GB2312" w:hAnsi="等线" w:eastAsia="仿宋_GB2312" w:cs="仿宋_GB2312"/>
                      <w:i w:val="0"/>
                      <w:iCs w:val="0"/>
                      <w:color w:val="auto"/>
                      <w:kern w:val="0"/>
                      <w:sz w:val="20"/>
                      <w:szCs w:val="20"/>
                      <w:u w:val="none"/>
                      <w:lang w:val="en-US" w:eastAsia="zh-CN" w:bidi="ar"/>
                    </w:rPr>
                  </w:pPr>
                </w:p>
              </w:tc>
            </w:tr>
            <w:tr w14:paraId="6B573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86" w:type="dxa"/>
                  <w:shd w:val="clear" w:color="auto" w:fill="auto"/>
                  <w:vAlign w:val="center"/>
                </w:tcPr>
                <w:p w14:paraId="7A8DB870">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　</w:t>
                  </w:r>
                </w:p>
              </w:tc>
              <w:tc>
                <w:tcPr>
                  <w:tcW w:w="1731" w:type="dxa"/>
                  <w:shd w:val="clear" w:color="auto" w:fill="auto"/>
                  <w:vAlign w:val="center"/>
                </w:tcPr>
                <w:p w14:paraId="50C37FA9">
                  <w:pPr>
                    <w:keepNext w:val="0"/>
                    <w:keepLines w:val="0"/>
                    <w:widowControl/>
                    <w:suppressLineNumbers w:val="0"/>
                    <w:jc w:val="left"/>
                    <w:textAlignment w:val="center"/>
                    <w:rPr>
                      <w:rFonts w:hint="eastAsia" w:ascii="仿宋_GB2312" w:hAnsi="等线" w:eastAsia="仿宋_GB2312" w:cs="仿宋_GB2312"/>
                      <w:i w:val="0"/>
                      <w:iCs w:val="0"/>
                      <w:color w:val="auto"/>
                      <w:sz w:val="20"/>
                      <w:szCs w:val="20"/>
                      <w:u w:val="none"/>
                    </w:rPr>
                  </w:pPr>
                  <w:r>
                    <w:rPr>
                      <w:rFonts w:hint="eastAsia" w:ascii="仿宋_GB2312" w:hAnsi="等线" w:eastAsia="仿宋_GB2312" w:cs="仿宋_GB2312"/>
                      <w:i w:val="0"/>
                      <w:iCs w:val="0"/>
                      <w:color w:val="auto"/>
                      <w:kern w:val="0"/>
                      <w:sz w:val="20"/>
                      <w:szCs w:val="20"/>
                      <w:u w:val="none"/>
                      <w:lang w:val="en-US" w:eastAsia="zh-CN" w:bidi="ar"/>
                    </w:rPr>
                    <w:t>　</w:t>
                  </w:r>
                </w:p>
              </w:tc>
              <w:tc>
                <w:tcPr>
                  <w:tcW w:w="1484" w:type="dxa"/>
                  <w:shd w:val="clear" w:color="auto" w:fill="auto"/>
                  <w:vAlign w:val="center"/>
                </w:tcPr>
                <w:p w14:paraId="2EB9BC63">
                  <w:pPr>
                    <w:keepNext w:val="0"/>
                    <w:keepLines w:val="0"/>
                    <w:widowControl/>
                    <w:suppressLineNumbers w:val="0"/>
                    <w:jc w:val="left"/>
                    <w:textAlignment w:val="center"/>
                    <w:rPr>
                      <w:rFonts w:hint="eastAsia" w:ascii="仿宋_GB2312" w:hAnsi="等线" w:eastAsia="仿宋_GB2312" w:cs="仿宋_GB2312"/>
                      <w:i w:val="0"/>
                      <w:iCs w:val="0"/>
                      <w:color w:val="auto"/>
                      <w:kern w:val="0"/>
                      <w:sz w:val="20"/>
                      <w:szCs w:val="20"/>
                      <w:u w:val="none"/>
                      <w:lang w:val="en-US" w:eastAsia="zh-CN" w:bidi="ar"/>
                    </w:rPr>
                  </w:pPr>
                </w:p>
              </w:tc>
              <w:tc>
                <w:tcPr>
                  <w:tcW w:w="1906" w:type="dxa"/>
                  <w:shd w:val="clear" w:color="000000" w:fill="FFFFFF"/>
                  <w:vAlign w:val="center"/>
                </w:tcPr>
                <w:p w14:paraId="2360136A">
                  <w:pPr>
                    <w:keepNext w:val="0"/>
                    <w:keepLines w:val="0"/>
                    <w:widowControl/>
                    <w:suppressLineNumbers w:val="0"/>
                    <w:jc w:val="center"/>
                    <w:textAlignment w:val="center"/>
                    <w:rPr>
                      <w:rFonts w:hint="eastAsia" w:ascii="仿宋_GB2312" w:hAnsi="等线" w:eastAsia="仿宋_GB2312" w:cs="仿宋_GB2312"/>
                      <w:i w:val="0"/>
                      <w:iCs w:val="0"/>
                      <w:color w:val="auto"/>
                      <w:sz w:val="20"/>
                      <w:szCs w:val="20"/>
                      <w:u w:val="none"/>
                    </w:rPr>
                  </w:pPr>
                  <w:r>
                    <w:rPr>
                      <w:rFonts w:hint="eastAsia" w:ascii="仿宋_GB2312" w:hAnsi="等线" w:eastAsia="仿宋_GB2312" w:cs="仿宋_GB2312"/>
                      <w:i w:val="0"/>
                      <w:iCs w:val="0"/>
                      <w:color w:val="auto"/>
                      <w:kern w:val="0"/>
                      <w:sz w:val="20"/>
                      <w:szCs w:val="20"/>
                      <w:u w:val="none"/>
                      <w:lang w:val="en-US" w:eastAsia="zh-CN" w:bidi="ar"/>
                    </w:rPr>
                    <w:t>　</w:t>
                  </w:r>
                </w:p>
              </w:tc>
              <w:tc>
                <w:tcPr>
                  <w:tcW w:w="915" w:type="dxa"/>
                  <w:shd w:val="clear" w:color="000000" w:fill="FFFFFF"/>
                  <w:vAlign w:val="center"/>
                </w:tcPr>
                <w:p w14:paraId="4599A8AA">
                  <w:pPr>
                    <w:keepNext w:val="0"/>
                    <w:keepLines w:val="0"/>
                    <w:widowControl/>
                    <w:suppressLineNumbers w:val="0"/>
                    <w:jc w:val="center"/>
                    <w:textAlignment w:val="center"/>
                    <w:rPr>
                      <w:rFonts w:hint="eastAsia" w:ascii="仿宋_GB2312" w:hAnsi="等线" w:eastAsia="仿宋_GB2312" w:cs="仿宋_GB2312"/>
                      <w:i w:val="0"/>
                      <w:iCs w:val="0"/>
                      <w:color w:val="auto"/>
                      <w:sz w:val="20"/>
                      <w:szCs w:val="20"/>
                      <w:u w:val="none"/>
                    </w:rPr>
                  </w:pPr>
                  <w:r>
                    <w:rPr>
                      <w:rFonts w:hint="eastAsia" w:ascii="仿宋_GB2312" w:hAnsi="等线" w:eastAsia="仿宋_GB2312" w:cs="仿宋_GB2312"/>
                      <w:i w:val="0"/>
                      <w:iCs w:val="0"/>
                      <w:color w:val="auto"/>
                      <w:kern w:val="0"/>
                      <w:sz w:val="20"/>
                      <w:szCs w:val="20"/>
                      <w:u w:val="none"/>
                      <w:lang w:val="en-US" w:eastAsia="zh-CN" w:bidi="ar"/>
                    </w:rPr>
                    <w:t>　</w:t>
                  </w:r>
                </w:p>
              </w:tc>
              <w:tc>
                <w:tcPr>
                  <w:tcW w:w="1515" w:type="dxa"/>
                  <w:shd w:val="clear" w:color="000000" w:fill="FFFFFF"/>
                  <w:vAlign w:val="center"/>
                </w:tcPr>
                <w:p w14:paraId="2C28D6EA">
                  <w:pPr>
                    <w:keepNext w:val="0"/>
                    <w:keepLines w:val="0"/>
                    <w:widowControl/>
                    <w:suppressLineNumbers w:val="0"/>
                    <w:jc w:val="center"/>
                    <w:textAlignment w:val="center"/>
                    <w:rPr>
                      <w:rFonts w:hint="eastAsia" w:ascii="仿宋_GB2312" w:hAnsi="等线" w:eastAsia="仿宋_GB2312" w:cs="仿宋_GB2312"/>
                      <w:i w:val="0"/>
                      <w:iCs w:val="0"/>
                      <w:color w:val="auto"/>
                      <w:sz w:val="20"/>
                      <w:szCs w:val="20"/>
                      <w:u w:val="none"/>
                    </w:rPr>
                  </w:pPr>
                  <w:r>
                    <w:rPr>
                      <w:rFonts w:hint="eastAsia" w:ascii="仿宋_GB2312" w:hAnsi="等线" w:eastAsia="仿宋_GB2312" w:cs="仿宋_GB2312"/>
                      <w:i w:val="0"/>
                      <w:iCs w:val="0"/>
                      <w:color w:val="auto"/>
                      <w:kern w:val="0"/>
                      <w:sz w:val="20"/>
                      <w:szCs w:val="20"/>
                      <w:u w:val="none"/>
                      <w:lang w:val="en-US" w:eastAsia="zh-CN" w:bidi="ar"/>
                    </w:rPr>
                    <w:t>　</w:t>
                  </w:r>
                </w:p>
              </w:tc>
              <w:tc>
                <w:tcPr>
                  <w:tcW w:w="1980" w:type="dxa"/>
                  <w:shd w:val="clear" w:color="000000" w:fill="FFFFFF"/>
                  <w:vAlign w:val="center"/>
                </w:tcPr>
                <w:p w14:paraId="748A2FEA">
                  <w:pPr>
                    <w:keepNext w:val="0"/>
                    <w:keepLines w:val="0"/>
                    <w:widowControl/>
                    <w:suppressLineNumbers w:val="0"/>
                    <w:jc w:val="center"/>
                    <w:textAlignment w:val="center"/>
                    <w:rPr>
                      <w:rFonts w:hint="eastAsia" w:ascii="仿宋_GB2312" w:hAnsi="等线" w:eastAsia="仿宋_GB2312" w:cs="仿宋_GB2312"/>
                      <w:i w:val="0"/>
                      <w:iCs w:val="0"/>
                      <w:color w:val="auto"/>
                      <w:sz w:val="20"/>
                      <w:szCs w:val="20"/>
                      <w:u w:val="none"/>
                    </w:rPr>
                  </w:pPr>
                  <w:r>
                    <w:rPr>
                      <w:rFonts w:hint="eastAsia" w:ascii="仿宋_GB2312" w:hAnsi="等线" w:eastAsia="仿宋_GB2312" w:cs="仿宋_GB2312"/>
                      <w:i w:val="0"/>
                      <w:iCs w:val="0"/>
                      <w:color w:val="auto"/>
                      <w:kern w:val="0"/>
                      <w:sz w:val="20"/>
                      <w:szCs w:val="20"/>
                      <w:u w:val="none"/>
                      <w:lang w:val="en-US" w:eastAsia="zh-CN" w:bidi="ar"/>
                    </w:rPr>
                    <w:t>　</w:t>
                  </w:r>
                </w:p>
              </w:tc>
              <w:tc>
                <w:tcPr>
                  <w:tcW w:w="870" w:type="dxa"/>
                  <w:shd w:val="clear" w:color="000000" w:fill="FFFFFF"/>
                  <w:vAlign w:val="center"/>
                </w:tcPr>
                <w:p w14:paraId="73ECE49F">
                  <w:pPr>
                    <w:keepNext w:val="0"/>
                    <w:keepLines w:val="0"/>
                    <w:widowControl/>
                    <w:suppressLineNumbers w:val="0"/>
                    <w:jc w:val="center"/>
                    <w:textAlignment w:val="center"/>
                    <w:rPr>
                      <w:rFonts w:hint="eastAsia" w:ascii="仿宋_GB2312" w:hAnsi="等线" w:eastAsia="仿宋_GB2312" w:cs="仿宋_GB2312"/>
                      <w:i w:val="0"/>
                      <w:iCs w:val="0"/>
                      <w:color w:val="auto"/>
                      <w:kern w:val="0"/>
                      <w:sz w:val="20"/>
                      <w:szCs w:val="20"/>
                      <w:u w:val="none"/>
                      <w:lang w:val="en-US" w:eastAsia="zh-CN" w:bidi="ar"/>
                    </w:rPr>
                  </w:pPr>
                </w:p>
              </w:tc>
              <w:tc>
                <w:tcPr>
                  <w:tcW w:w="1215" w:type="dxa"/>
                  <w:shd w:val="clear" w:color="000000" w:fill="FFFFFF"/>
                  <w:vAlign w:val="center"/>
                </w:tcPr>
                <w:p w14:paraId="7E578EB6">
                  <w:pPr>
                    <w:keepNext w:val="0"/>
                    <w:keepLines w:val="0"/>
                    <w:widowControl/>
                    <w:suppressLineNumbers w:val="0"/>
                    <w:jc w:val="center"/>
                    <w:textAlignment w:val="center"/>
                    <w:rPr>
                      <w:rFonts w:hint="eastAsia" w:ascii="仿宋_GB2312" w:hAnsi="等线" w:eastAsia="仿宋_GB2312" w:cs="仿宋_GB2312"/>
                      <w:i w:val="0"/>
                      <w:iCs w:val="0"/>
                      <w:color w:val="auto"/>
                      <w:kern w:val="0"/>
                      <w:sz w:val="20"/>
                      <w:szCs w:val="20"/>
                      <w:u w:val="none"/>
                      <w:lang w:val="en-US" w:eastAsia="zh-CN" w:bidi="ar"/>
                    </w:rPr>
                  </w:pPr>
                </w:p>
              </w:tc>
              <w:tc>
                <w:tcPr>
                  <w:tcW w:w="1230" w:type="dxa"/>
                  <w:shd w:val="clear" w:color="000000" w:fill="FFFFFF"/>
                  <w:vAlign w:val="center"/>
                </w:tcPr>
                <w:p w14:paraId="7DAF3E95">
                  <w:pPr>
                    <w:keepNext w:val="0"/>
                    <w:keepLines w:val="0"/>
                    <w:widowControl/>
                    <w:suppressLineNumbers w:val="0"/>
                    <w:jc w:val="center"/>
                    <w:textAlignment w:val="center"/>
                    <w:rPr>
                      <w:rFonts w:hint="eastAsia" w:ascii="仿宋_GB2312" w:hAnsi="等线" w:eastAsia="仿宋_GB2312" w:cs="仿宋_GB2312"/>
                      <w:i w:val="0"/>
                      <w:iCs w:val="0"/>
                      <w:color w:val="auto"/>
                      <w:kern w:val="0"/>
                      <w:sz w:val="20"/>
                      <w:szCs w:val="20"/>
                      <w:u w:val="none"/>
                      <w:lang w:val="en-US" w:eastAsia="zh-CN" w:bidi="ar"/>
                    </w:rPr>
                  </w:pPr>
                </w:p>
              </w:tc>
            </w:tr>
          </w:tbl>
          <w:p w14:paraId="1F53AE3E">
            <w:pPr>
              <w:rPr>
                <w:rFonts w:hint="eastAsia" w:ascii="仿宋" w:hAnsi="仿宋" w:eastAsia="仿宋" w:cs="仿宋"/>
                <w:b/>
                <w:bCs/>
                <w:i w:val="0"/>
                <w:iCs w:val="0"/>
                <w:color w:val="000000"/>
                <w:sz w:val="22"/>
                <w:szCs w:val="22"/>
                <w:u w:val="none"/>
              </w:rPr>
            </w:pPr>
          </w:p>
        </w:tc>
      </w:tr>
      <w:tr w14:paraId="4C3E3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44" w:type="pct"/>
            <w:gridSpan w:val="7"/>
            <w:tcBorders>
              <w:top w:val="nil"/>
              <w:left w:val="nil"/>
              <w:bottom w:val="nil"/>
              <w:right w:val="nil"/>
            </w:tcBorders>
            <w:shd w:val="clear" w:color="auto" w:fill="auto"/>
            <w:vAlign w:val="center"/>
          </w:tcPr>
          <w:p w14:paraId="147F4628">
            <w:pP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sz w:val="22"/>
                <w:szCs w:val="22"/>
                <w:u w:val="none"/>
                <w:lang w:eastAsia="zh-CN"/>
              </w:rPr>
              <w:t>（</w:t>
            </w:r>
            <w:r>
              <w:rPr>
                <w:rFonts w:hint="eastAsia" w:ascii="仿宋" w:hAnsi="仿宋" w:eastAsia="仿宋" w:cs="仿宋"/>
                <w:b/>
                <w:bCs/>
                <w:i w:val="0"/>
                <w:iCs w:val="0"/>
                <w:color w:val="000000"/>
                <w:sz w:val="22"/>
                <w:szCs w:val="22"/>
                <w:u w:val="none"/>
                <w:lang w:val="en-US" w:eastAsia="zh-CN"/>
              </w:rPr>
              <w:t>如为医疗器械请根据注册证名称填写产品名称</w:t>
            </w:r>
            <w:r>
              <w:rPr>
                <w:rFonts w:hint="eastAsia" w:ascii="仿宋" w:hAnsi="仿宋" w:eastAsia="仿宋" w:cs="仿宋"/>
                <w:b/>
                <w:bCs/>
                <w:i w:val="0"/>
                <w:iCs w:val="0"/>
                <w:color w:val="000000"/>
                <w:sz w:val="22"/>
                <w:szCs w:val="22"/>
                <w:u w:val="none"/>
                <w:lang w:eastAsia="zh-CN"/>
              </w:rPr>
              <w:t>）</w:t>
            </w:r>
          </w:p>
        </w:tc>
        <w:tc>
          <w:tcPr>
            <w:tcW w:w="454" w:type="pct"/>
            <w:tcBorders>
              <w:top w:val="nil"/>
              <w:left w:val="nil"/>
              <w:bottom w:val="nil"/>
              <w:right w:val="nil"/>
            </w:tcBorders>
            <w:shd w:val="clear" w:color="auto" w:fill="auto"/>
            <w:vAlign w:val="center"/>
          </w:tcPr>
          <w:p w14:paraId="0671C079">
            <w:pPr>
              <w:rPr>
                <w:rFonts w:hint="eastAsia" w:ascii="仿宋" w:hAnsi="仿宋" w:eastAsia="仿宋" w:cs="仿宋"/>
                <w:b/>
                <w:bCs/>
                <w:i w:val="0"/>
                <w:iCs w:val="0"/>
                <w:color w:val="000000"/>
                <w:sz w:val="22"/>
                <w:szCs w:val="22"/>
                <w:u w:val="none"/>
              </w:rPr>
            </w:pPr>
          </w:p>
        </w:tc>
        <w:tc>
          <w:tcPr>
            <w:tcW w:w="974" w:type="pct"/>
            <w:gridSpan w:val="2"/>
            <w:tcBorders>
              <w:top w:val="nil"/>
              <w:left w:val="nil"/>
              <w:bottom w:val="nil"/>
              <w:right w:val="nil"/>
            </w:tcBorders>
            <w:shd w:val="clear" w:color="auto" w:fill="auto"/>
            <w:vAlign w:val="center"/>
          </w:tcPr>
          <w:p w14:paraId="2EFA5D39">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公司名称（加盖公章）：</w:t>
            </w:r>
          </w:p>
        </w:tc>
        <w:tc>
          <w:tcPr>
            <w:tcW w:w="627" w:type="pct"/>
            <w:tcBorders>
              <w:top w:val="nil"/>
              <w:left w:val="nil"/>
              <w:bottom w:val="nil"/>
              <w:right w:val="nil"/>
            </w:tcBorders>
            <w:shd w:val="clear" w:color="auto" w:fill="auto"/>
            <w:vAlign w:val="center"/>
          </w:tcPr>
          <w:p w14:paraId="19054CE9">
            <w:pPr>
              <w:rPr>
                <w:rFonts w:hint="eastAsia" w:ascii="仿宋" w:hAnsi="仿宋" w:eastAsia="仿宋" w:cs="仿宋"/>
                <w:b/>
                <w:bCs/>
                <w:i w:val="0"/>
                <w:iCs w:val="0"/>
                <w:color w:val="000000"/>
                <w:sz w:val="22"/>
                <w:szCs w:val="22"/>
                <w:u w:val="none"/>
              </w:rPr>
            </w:pPr>
          </w:p>
        </w:tc>
      </w:tr>
      <w:tr w14:paraId="66070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9" w:type="pct"/>
            <w:tcBorders>
              <w:top w:val="nil"/>
              <w:left w:val="nil"/>
              <w:bottom w:val="nil"/>
              <w:right w:val="nil"/>
            </w:tcBorders>
            <w:shd w:val="clear" w:color="auto" w:fill="auto"/>
            <w:vAlign w:val="center"/>
          </w:tcPr>
          <w:p w14:paraId="05807892">
            <w:pPr>
              <w:rPr>
                <w:rFonts w:hint="eastAsia" w:ascii="仿宋" w:hAnsi="仿宋" w:eastAsia="仿宋" w:cs="仿宋"/>
                <w:b/>
                <w:bCs/>
                <w:i w:val="0"/>
                <w:iCs w:val="0"/>
                <w:color w:val="000000"/>
                <w:sz w:val="22"/>
                <w:szCs w:val="22"/>
                <w:u w:val="none"/>
              </w:rPr>
            </w:pPr>
          </w:p>
        </w:tc>
        <w:tc>
          <w:tcPr>
            <w:tcW w:w="631" w:type="pct"/>
            <w:tcBorders>
              <w:top w:val="nil"/>
              <w:left w:val="nil"/>
              <w:bottom w:val="nil"/>
              <w:right w:val="nil"/>
            </w:tcBorders>
            <w:shd w:val="clear" w:color="auto" w:fill="auto"/>
            <w:vAlign w:val="center"/>
          </w:tcPr>
          <w:p w14:paraId="310BA2C6">
            <w:pPr>
              <w:rPr>
                <w:rFonts w:hint="eastAsia" w:ascii="仿宋" w:hAnsi="仿宋" w:eastAsia="仿宋" w:cs="仿宋"/>
                <w:b/>
                <w:bCs/>
                <w:i w:val="0"/>
                <w:iCs w:val="0"/>
                <w:color w:val="000000"/>
                <w:sz w:val="22"/>
                <w:szCs w:val="22"/>
                <w:u w:val="none"/>
              </w:rPr>
            </w:pPr>
          </w:p>
        </w:tc>
        <w:tc>
          <w:tcPr>
            <w:tcW w:w="449" w:type="pct"/>
            <w:tcBorders>
              <w:top w:val="nil"/>
              <w:left w:val="nil"/>
              <w:bottom w:val="nil"/>
              <w:right w:val="nil"/>
            </w:tcBorders>
            <w:shd w:val="clear" w:color="auto" w:fill="auto"/>
            <w:vAlign w:val="center"/>
          </w:tcPr>
          <w:p w14:paraId="3CFFBA21">
            <w:pPr>
              <w:rPr>
                <w:rFonts w:hint="eastAsia" w:ascii="仿宋" w:hAnsi="仿宋" w:eastAsia="仿宋" w:cs="仿宋"/>
                <w:b/>
                <w:bCs/>
                <w:i w:val="0"/>
                <w:iCs w:val="0"/>
                <w:color w:val="000000"/>
                <w:sz w:val="22"/>
                <w:szCs w:val="22"/>
                <w:u w:val="none"/>
              </w:rPr>
            </w:pPr>
          </w:p>
        </w:tc>
        <w:tc>
          <w:tcPr>
            <w:tcW w:w="445" w:type="pct"/>
            <w:tcBorders>
              <w:top w:val="nil"/>
              <w:left w:val="nil"/>
              <w:bottom w:val="nil"/>
              <w:right w:val="nil"/>
            </w:tcBorders>
            <w:shd w:val="clear" w:color="auto" w:fill="auto"/>
            <w:vAlign w:val="center"/>
          </w:tcPr>
          <w:p w14:paraId="3E9E8612">
            <w:pPr>
              <w:rPr>
                <w:rFonts w:hint="eastAsia" w:ascii="仿宋" w:hAnsi="仿宋" w:eastAsia="仿宋" w:cs="仿宋"/>
                <w:b/>
                <w:bCs/>
                <w:i w:val="0"/>
                <w:iCs w:val="0"/>
                <w:color w:val="000000"/>
                <w:sz w:val="22"/>
                <w:szCs w:val="22"/>
                <w:u w:val="none"/>
              </w:rPr>
            </w:pPr>
          </w:p>
        </w:tc>
        <w:tc>
          <w:tcPr>
            <w:tcW w:w="305" w:type="pct"/>
            <w:tcBorders>
              <w:top w:val="nil"/>
              <w:left w:val="nil"/>
              <w:bottom w:val="nil"/>
              <w:right w:val="nil"/>
            </w:tcBorders>
            <w:shd w:val="clear" w:color="auto" w:fill="auto"/>
            <w:vAlign w:val="center"/>
          </w:tcPr>
          <w:p w14:paraId="76BED635">
            <w:pPr>
              <w:rPr>
                <w:rFonts w:hint="eastAsia" w:ascii="仿宋" w:hAnsi="仿宋" w:eastAsia="仿宋" w:cs="仿宋"/>
                <w:b/>
                <w:bCs/>
                <w:i w:val="0"/>
                <w:iCs w:val="0"/>
                <w:color w:val="000000"/>
                <w:sz w:val="22"/>
                <w:szCs w:val="22"/>
                <w:u w:val="none"/>
              </w:rPr>
            </w:pPr>
          </w:p>
        </w:tc>
        <w:tc>
          <w:tcPr>
            <w:tcW w:w="430" w:type="pct"/>
            <w:tcBorders>
              <w:top w:val="nil"/>
              <w:left w:val="nil"/>
              <w:bottom w:val="nil"/>
              <w:right w:val="nil"/>
            </w:tcBorders>
            <w:shd w:val="clear" w:color="auto" w:fill="auto"/>
            <w:vAlign w:val="center"/>
          </w:tcPr>
          <w:p w14:paraId="3C44D4BA">
            <w:pPr>
              <w:rPr>
                <w:rFonts w:hint="eastAsia" w:ascii="仿宋" w:hAnsi="仿宋" w:eastAsia="仿宋" w:cs="仿宋"/>
                <w:b/>
                <w:bCs/>
                <w:i w:val="0"/>
                <w:iCs w:val="0"/>
                <w:color w:val="000000"/>
                <w:sz w:val="22"/>
                <w:szCs w:val="22"/>
                <w:u w:val="none"/>
              </w:rPr>
            </w:pPr>
          </w:p>
        </w:tc>
        <w:tc>
          <w:tcPr>
            <w:tcW w:w="442" w:type="pct"/>
            <w:tcBorders>
              <w:top w:val="nil"/>
              <w:left w:val="nil"/>
              <w:bottom w:val="nil"/>
              <w:right w:val="nil"/>
            </w:tcBorders>
            <w:shd w:val="clear" w:color="auto" w:fill="auto"/>
            <w:vAlign w:val="center"/>
          </w:tcPr>
          <w:p w14:paraId="6E62F5BB">
            <w:pPr>
              <w:rPr>
                <w:rFonts w:hint="eastAsia" w:ascii="仿宋" w:hAnsi="仿宋" w:eastAsia="仿宋" w:cs="仿宋"/>
                <w:b/>
                <w:bCs/>
                <w:i w:val="0"/>
                <w:iCs w:val="0"/>
                <w:color w:val="000000"/>
                <w:sz w:val="22"/>
                <w:szCs w:val="22"/>
                <w:u w:val="none"/>
              </w:rPr>
            </w:pPr>
          </w:p>
        </w:tc>
        <w:tc>
          <w:tcPr>
            <w:tcW w:w="454" w:type="pct"/>
            <w:tcBorders>
              <w:top w:val="nil"/>
              <w:left w:val="nil"/>
              <w:bottom w:val="nil"/>
              <w:right w:val="nil"/>
            </w:tcBorders>
            <w:shd w:val="clear" w:color="auto" w:fill="auto"/>
            <w:vAlign w:val="center"/>
          </w:tcPr>
          <w:p w14:paraId="5CCE006F">
            <w:pPr>
              <w:rPr>
                <w:rFonts w:hint="eastAsia" w:ascii="仿宋" w:hAnsi="仿宋" w:eastAsia="仿宋" w:cs="仿宋"/>
                <w:b/>
                <w:bCs/>
                <w:i w:val="0"/>
                <w:iCs w:val="0"/>
                <w:color w:val="000000"/>
                <w:sz w:val="22"/>
                <w:szCs w:val="22"/>
                <w:u w:val="none"/>
              </w:rPr>
            </w:pPr>
          </w:p>
        </w:tc>
        <w:tc>
          <w:tcPr>
            <w:tcW w:w="974" w:type="pct"/>
            <w:gridSpan w:val="2"/>
            <w:tcBorders>
              <w:top w:val="nil"/>
              <w:left w:val="nil"/>
              <w:bottom w:val="nil"/>
              <w:right w:val="nil"/>
            </w:tcBorders>
            <w:shd w:val="clear" w:color="auto" w:fill="auto"/>
            <w:vAlign w:val="center"/>
          </w:tcPr>
          <w:p w14:paraId="4286A57C">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法人/被授权人签字：</w:t>
            </w:r>
          </w:p>
        </w:tc>
        <w:tc>
          <w:tcPr>
            <w:tcW w:w="627" w:type="pct"/>
            <w:tcBorders>
              <w:top w:val="nil"/>
              <w:left w:val="nil"/>
              <w:bottom w:val="nil"/>
              <w:right w:val="nil"/>
            </w:tcBorders>
            <w:shd w:val="clear" w:color="auto" w:fill="auto"/>
            <w:vAlign w:val="center"/>
          </w:tcPr>
          <w:p w14:paraId="1EB12703">
            <w:pPr>
              <w:rPr>
                <w:rFonts w:hint="eastAsia" w:ascii="仿宋" w:hAnsi="仿宋" w:eastAsia="仿宋" w:cs="仿宋"/>
                <w:b/>
                <w:bCs/>
                <w:i w:val="0"/>
                <w:iCs w:val="0"/>
                <w:color w:val="000000"/>
                <w:sz w:val="22"/>
                <w:szCs w:val="22"/>
                <w:highlight w:val="none"/>
                <w:u w:val="none"/>
              </w:rPr>
            </w:pPr>
          </w:p>
        </w:tc>
      </w:tr>
      <w:tr w14:paraId="5F708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9" w:type="pct"/>
            <w:tcBorders>
              <w:top w:val="nil"/>
              <w:left w:val="nil"/>
              <w:bottom w:val="nil"/>
              <w:right w:val="nil"/>
            </w:tcBorders>
            <w:shd w:val="clear" w:color="auto" w:fill="auto"/>
            <w:vAlign w:val="center"/>
          </w:tcPr>
          <w:p w14:paraId="0E9F8670">
            <w:pPr>
              <w:rPr>
                <w:rFonts w:hint="eastAsia" w:ascii="仿宋" w:hAnsi="仿宋" w:eastAsia="仿宋" w:cs="仿宋"/>
                <w:b/>
                <w:bCs/>
                <w:i w:val="0"/>
                <w:iCs w:val="0"/>
                <w:color w:val="000000"/>
                <w:sz w:val="22"/>
                <w:szCs w:val="22"/>
                <w:u w:val="none"/>
              </w:rPr>
            </w:pPr>
          </w:p>
        </w:tc>
        <w:tc>
          <w:tcPr>
            <w:tcW w:w="631" w:type="pct"/>
            <w:tcBorders>
              <w:top w:val="nil"/>
              <w:left w:val="nil"/>
              <w:bottom w:val="nil"/>
              <w:right w:val="nil"/>
            </w:tcBorders>
            <w:shd w:val="clear" w:color="auto" w:fill="auto"/>
            <w:vAlign w:val="center"/>
          </w:tcPr>
          <w:p w14:paraId="4FA86112">
            <w:pPr>
              <w:rPr>
                <w:rFonts w:hint="eastAsia" w:ascii="仿宋" w:hAnsi="仿宋" w:eastAsia="仿宋" w:cs="仿宋"/>
                <w:b/>
                <w:bCs/>
                <w:i w:val="0"/>
                <w:iCs w:val="0"/>
                <w:color w:val="000000"/>
                <w:sz w:val="22"/>
                <w:szCs w:val="22"/>
                <w:u w:val="none"/>
              </w:rPr>
            </w:pPr>
          </w:p>
        </w:tc>
        <w:tc>
          <w:tcPr>
            <w:tcW w:w="449" w:type="pct"/>
            <w:tcBorders>
              <w:top w:val="nil"/>
              <w:left w:val="nil"/>
              <w:bottom w:val="nil"/>
              <w:right w:val="nil"/>
            </w:tcBorders>
            <w:shd w:val="clear" w:color="auto" w:fill="auto"/>
            <w:vAlign w:val="center"/>
          </w:tcPr>
          <w:p w14:paraId="742A30AF">
            <w:pPr>
              <w:rPr>
                <w:rFonts w:hint="eastAsia" w:ascii="仿宋" w:hAnsi="仿宋" w:eastAsia="仿宋" w:cs="仿宋"/>
                <w:b/>
                <w:bCs/>
                <w:i w:val="0"/>
                <w:iCs w:val="0"/>
                <w:color w:val="000000"/>
                <w:sz w:val="22"/>
                <w:szCs w:val="22"/>
                <w:u w:val="none"/>
              </w:rPr>
            </w:pPr>
          </w:p>
        </w:tc>
        <w:tc>
          <w:tcPr>
            <w:tcW w:w="445" w:type="pct"/>
            <w:tcBorders>
              <w:top w:val="nil"/>
              <w:left w:val="nil"/>
              <w:bottom w:val="nil"/>
              <w:right w:val="nil"/>
            </w:tcBorders>
            <w:shd w:val="clear" w:color="auto" w:fill="auto"/>
            <w:vAlign w:val="center"/>
          </w:tcPr>
          <w:p w14:paraId="38B7FD9A">
            <w:pPr>
              <w:rPr>
                <w:rFonts w:hint="eastAsia" w:ascii="仿宋" w:hAnsi="仿宋" w:eastAsia="仿宋" w:cs="仿宋"/>
                <w:b/>
                <w:bCs/>
                <w:i w:val="0"/>
                <w:iCs w:val="0"/>
                <w:color w:val="000000"/>
                <w:sz w:val="22"/>
                <w:szCs w:val="22"/>
                <w:u w:val="none"/>
              </w:rPr>
            </w:pPr>
          </w:p>
        </w:tc>
        <w:tc>
          <w:tcPr>
            <w:tcW w:w="305" w:type="pct"/>
            <w:tcBorders>
              <w:top w:val="nil"/>
              <w:left w:val="nil"/>
              <w:bottom w:val="nil"/>
              <w:right w:val="nil"/>
            </w:tcBorders>
            <w:shd w:val="clear" w:color="auto" w:fill="auto"/>
            <w:vAlign w:val="center"/>
          </w:tcPr>
          <w:p w14:paraId="328BA327">
            <w:pPr>
              <w:rPr>
                <w:rFonts w:hint="eastAsia" w:ascii="仿宋" w:hAnsi="仿宋" w:eastAsia="仿宋" w:cs="仿宋"/>
                <w:b/>
                <w:bCs/>
                <w:i w:val="0"/>
                <w:iCs w:val="0"/>
                <w:color w:val="000000"/>
                <w:sz w:val="22"/>
                <w:szCs w:val="22"/>
                <w:u w:val="none"/>
              </w:rPr>
            </w:pPr>
          </w:p>
        </w:tc>
        <w:tc>
          <w:tcPr>
            <w:tcW w:w="430" w:type="pct"/>
            <w:tcBorders>
              <w:top w:val="nil"/>
              <w:left w:val="nil"/>
              <w:bottom w:val="nil"/>
              <w:right w:val="nil"/>
            </w:tcBorders>
            <w:shd w:val="clear" w:color="auto" w:fill="auto"/>
            <w:vAlign w:val="center"/>
          </w:tcPr>
          <w:p w14:paraId="1E449E86">
            <w:pPr>
              <w:rPr>
                <w:rFonts w:hint="eastAsia" w:ascii="仿宋" w:hAnsi="仿宋" w:eastAsia="仿宋" w:cs="仿宋"/>
                <w:b/>
                <w:bCs/>
                <w:i w:val="0"/>
                <w:iCs w:val="0"/>
                <w:color w:val="000000"/>
                <w:sz w:val="22"/>
                <w:szCs w:val="22"/>
                <w:u w:val="none"/>
              </w:rPr>
            </w:pPr>
          </w:p>
        </w:tc>
        <w:tc>
          <w:tcPr>
            <w:tcW w:w="442" w:type="pct"/>
            <w:tcBorders>
              <w:top w:val="nil"/>
              <w:left w:val="nil"/>
              <w:bottom w:val="nil"/>
              <w:right w:val="nil"/>
            </w:tcBorders>
            <w:shd w:val="clear" w:color="auto" w:fill="auto"/>
            <w:vAlign w:val="center"/>
          </w:tcPr>
          <w:p w14:paraId="607F39A5">
            <w:pPr>
              <w:rPr>
                <w:rFonts w:hint="eastAsia" w:ascii="仿宋" w:hAnsi="仿宋" w:eastAsia="仿宋" w:cs="仿宋"/>
                <w:b/>
                <w:bCs/>
                <w:i w:val="0"/>
                <w:iCs w:val="0"/>
                <w:color w:val="000000"/>
                <w:sz w:val="22"/>
                <w:szCs w:val="22"/>
                <w:u w:val="none"/>
              </w:rPr>
            </w:pPr>
          </w:p>
        </w:tc>
        <w:tc>
          <w:tcPr>
            <w:tcW w:w="454" w:type="pct"/>
            <w:tcBorders>
              <w:top w:val="nil"/>
              <w:left w:val="nil"/>
              <w:bottom w:val="nil"/>
              <w:right w:val="nil"/>
            </w:tcBorders>
            <w:shd w:val="clear" w:color="auto" w:fill="auto"/>
            <w:vAlign w:val="center"/>
          </w:tcPr>
          <w:p w14:paraId="5D89D971">
            <w:pPr>
              <w:rPr>
                <w:rFonts w:hint="eastAsia" w:ascii="仿宋" w:hAnsi="仿宋" w:eastAsia="仿宋" w:cs="仿宋"/>
                <w:b/>
                <w:bCs/>
                <w:i w:val="0"/>
                <w:iCs w:val="0"/>
                <w:color w:val="000000"/>
                <w:sz w:val="22"/>
                <w:szCs w:val="22"/>
                <w:u w:val="none"/>
              </w:rPr>
            </w:pPr>
          </w:p>
        </w:tc>
        <w:tc>
          <w:tcPr>
            <w:tcW w:w="974" w:type="pct"/>
            <w:gridSpan w:val="2"/>
            <w:tcBorders>
              <w:top w:val="nil"/>
              <w:left w:val="nil"/>
              <w:bottom w:val="nil"/>
              <w:right w:val="nil"/>
            </w:tcBorders>
            <w:shd w:val="clear" w:color="auto" w:fill="auto"/>
            <w:vAlign w:val="center"/>
          </w:tcPr>
          <w:p w14:paraId="6492281A">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p>
        </w:tc>
        <w:tc>
          <w:tcPr>
            <w:tcW w:w="627" w:type="pct"/>
            <w:tcBorders>
              <w:top w:val="nil"/>
              <w:left w:val="nil"/>
              <w:bottom w:val="nil"/>
              <w:right w:val="nil"/>
            </w:tcBorders>
            <w:shd w:val="clear" w:color="auto" w:fill="auto"/>
            <w:vAlign w:val="center"/>
          </w:tcPr>
          <w:p w14:paraId="0519179F">
            <w:pPr>
              <w:rPr>
                <w:rFonts w:hint="eastAsia" w:ascii="仿宋" w:hAnsi="仿宋" w:eastAsia="仿宋" w:cs="仿宋"/>
                <w:b/>
                <w:bCs/>
                <w:i w:val="0"/>
                <w:iCs w:val="0"/>
                <w:color w:val="000000"/>
                <w:sz w:val="22"/>
                <w:szCs w:val="22"/>
                <w:highlight w:val="none"/>
                <w:u w:val="none"/>
              </w:rPr>
            </w:pPr>
          </w:p>
        </w:tc>
      </w:tr>
      <w:tr w14:paraId="6882F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9" w:type="pct"/>
            <w:tcBorders>
              <w:top w:val="nil"/>
              <w:left w:val="nil"/>
              <w:bottom w:val="nil"/>
              <w:right w:val="nil"/>
            </w:tcBorders>
            <w:shd w:val="clear" w:color="auto" w:fill="auto"/>
            <w:vAlign w:val="center"/>
          </w:tcPr>
          <w:p w14:paraId="26AB8A30">
            <w:pPr>
              <w:rPr>
                <w:rFonts w:hint="eastAsia" w:ascii="仿宋" w:hAnsi="仿宋" w:eastAsia="仿宋" w:cs="仿宋"/>
                <w:b/>
                <w:bCs/>
                <w:i w:val="0"/>
                <w:iCs w:val="0"/>
                <w:color w:val="000000"/>
                <w:sz w:val="22"/>
                <w:szCs w:val="22"/>
                <w:u w:val="none"/>
              </w:rPr>
            </w:pPr>
          </w:p>
        </w:tc>
        <w:tc>
          <w:tcPr>
            <w:tcW w:w="631" w:type="pct"/>
            <w:tcBorders>
              <w:top w:val="nil"/>
              <w:left w:val="nil"/>
              <w:bottom w:val="nil"/>
              <w:right w:val="nil"/>
            </w:tcBorders>
            <w:shd w:val="clear" w:color="auto" w:fill="auto"/>
            <w:vAlign w:val="center"/>
          </w:tcPr>
          <w:p w14:paraId="1894B653">
            <w:pPr>
              <w:rPr>
                <w:rFonts w:hint="eastAsia" w:ascii="仿宋" w:hAnsi="仿宋" w:eastAsia="仿宋" w:cs="仿宋"/>
                <w:b/>
                <w:bCs/>
                <w:i w:val="0"/>
                <w:iCs w:val="0"/>
                <w:color w:val="000000"/>
                <w:sz w:val="22"/>
                <w:szCs w:val="22"/>
                <w:u w:val="none"/>
              </w:rPr>
            </w:pPr>
          </w:p>
        </w:tc>
        <w:tc>
          <w:tcPr>
            <w:tcW w:w="449" w:type="pct"/>
            <w:tcBorders>
              <w:top w:val="nil"/>
              <w:left w:val="nil"/>
              <w:bottom w:val="nil"/>
              <w:right w:val="nil"/>
            </w:tcBorders>
            <w:shd w:val="clear" w:color="auto" w:fill="auto"/>
            <w:vAlign w:val="center"/>
          </w:tcPr>
          <w:p w14:paraId="279ACFE1">
            <w:pPr>
              <w:rPr>
                <w:rFonts w:hint="eastAsia" w:ascii="仿宋" w:hAnsi="仿宋" w:eastAsia="仿宋" w:cs="仿宋"/>
                <w:b/>
                <w:bCs/>
                <w:i w:val="0"/>
                <w:iCs w:val="0"/>
                <w:color w:val="000000"/>
                <w:sz w:val="22"/>
                <w:szCs w:val="22"/>
                <w:u w:val="none"/>
              </w:rPr>
            </w:pPr>
          </w:p>
        </w:tc>
        <w:tc>
          <w:tcPr>
            <w:tcW w:w="445" w:type="pct"/>
            <w:tcBorders>
              <w:top w:val="nil"/>
              <w:left w:val="nil"/>
              <w:bottom w:val="nil"/>
              <w:right w:val="nil"/>
            </w:tcBorders>
            <w:shd w:val="clear" w:color="auto" w:fill="auto"/>
            <w:vAlign w:val="center"/>
          </w:tcPr>
          <w:p w14:paraId="23CD92EC">
            <w:pPr>
              <w:rPr>
                <w:rFonts w:hint="eastAsia" w:ascii="仿宋" w:hAnsi="仿宋" w:eastAsia="仿宋" w:cs="仿宋"/>
                <w:b/>
                <w:bCs/>
                <w:i w:val="0"/>
                <w:iCs w:val="0"/>
                <w:color w:val="000000"/>
                <w:sz w:val="22"/>
                <w:szCs w:val="22"/>
                <w:u w:val="none"/>
              </w:rPr>
            </w:pPr>
          </w:p>
        </w:tc>
        <w:tc>
          <w:tcPr>
            <w:tcW w:w="305" w:type="pct"/>
            <w:tcBorders>
              <w:top w:val="nil"/>
              <w:left w:val="nil"/>
              <w:bottom w:val="nil"/>
              <w:right w:val="nil"/>
            </w:tcBorders>
            <w:shd w:val="clear" w:color="auto" w:fill="auto"/>
            <w:vAlign w:val="center"/>
          </w:tcPr>
          <w:p w14:paraId="1C498A47">
            <w:pPr>
              <w:rPr>
                <w:rFonts w:hint="eastAsia" w:ascii="仿宋" w:hAnsi="仿宋" w:eastAsia="仿宋" w:cs="仿宋"/>
                <w:b/>
                <w:bCs/>
                <w:i w:val="0"/>
                <w:iCs w:val="0"/>
                <w:color w:val="000000"/>
                <w:sz w:val="22"/>
                <w:szCs w:val="22"/>
                <w:u w:val="none"/>
              </w:rPr>
            </w:pPr>
          </w:p>
        </w:tc>
        <w:tc>
          <w:tcPr>
            <w:tcW w:w="430" w:type="pct"/>
            <w:tcBorders>
              <w:top w:val="nil"/>
              <w:left w:val="nil"/>
              <w:bottom w:val="nil"/>
              <w:right w:val="nil"/>
            </w:tcBorders>
            <w:shd w:val="clear" w:color="auto" w:fill="auto"/>
            <w:vAlign w:val="center"/>
          </w:tcPr>
          <w:p w14:paraId="3E1452F8">
            <w:pPr>
              <w:rPr>
                <w:rFonts w:hint="eastAsia" w:ascii="仿宋" w:hAnsi="仿宋" w:eastAsia="仿宋" w:cs="仿宋"/>
                <w:b/>
                <w:bCs/>
                <w:i w:val="0"/>
                <w:iCs w:val="0"/>
                <w:color w:val="000000"/>
                <w:sz w:val="22"/>
                <w:szCs w:val="22"/>
                <w:u w:val="none"/>
              </w:rPr>
            </w:pPr>
          </w:p>
        </w:tc>
        <w:tc>
          <w:tcPr>
            <w:tcW w:w="442" w:type="pct"/>
            <w:tcBorders>
              <w:top w:val="nil"/>
              <w:left w:val="nil"/>
              <w:bottom w:val="nil"/>
              <w:right w:val="nil"/>
            </w:tcBorders>
            <w:shd w:val="clear" w:color="auto" w:fill="auto"/>
            <w:vAlign w:val="center"/>
          </w:tcPr>
          <w:p w14:paraId="2A5AE3EE">
            <w:pPr>
              <w:rPr>
                <w:rFonts w:hint="eastAsia" w:ascii="仿宋" w:hAnsi="仿宋" w:eastAsia="仿宋" w:cs="仿宋"/>
                <w:b/>
                <w:bCs/>
                <w:i w:val="0"/>
                <w:iCs w:val="0"/>
                <w:color w:val="000000"/>
                <w:sz w:val="22"/>
                <w:szCs w:val="22"/>
                <w:u w:val="none"/>
              </w:rPr>
            </w:pPr>
          </w:p>
        </w:tc>
        <w:tc>
          <w:tcPr>
            <w:tcW w:w="454" w:type="pct"/>
            <w:tcBorders>
              <w:top w:val="nil"/>
              <w:left w:val="nil"/>
              <w:bottom w:val="nil"/>
              <w:right w:val="nil"/>
            </w:tcBorders>
            <w:shd w:val="clear" w:color="auto" w:fill="auto"/>
            <w:vAlign w:val="center"/>
          </w:tcPr>
          <w:p w14:paraId="1DE2EC69">
            <w:pPr>
              <w:rPr>
                <w:rFonts w:hint="eastAsia" w:ascii="仿宋" w:hAnsi="仿宋" w:eastAsia="仿宋" w:cs="仿宋"/>
                <w:b/>
                <w:bCs/>
                <w:i w:val="0"/>
                <w:iCs w:val="0"/>
                <w:color w:val="000000"/>
                <w:sz w:val="22"/>
                <w:szCs w:val="22"/>
                <w:u w:val="none"/>
              </w:rPr>
            </w:pPr>
          </w:p>
        </w:tc>
        <w:tc>
          <w:tcPr>
            <w:tcW w:w="474" w:type="pct"/>
            <w:tcBorders>
              <w:top w:val="nil"/>
              <w:left w:val="nil"/>
              <w:bottom w:val="nil"/>
              <w:right w:val="nil"/>
            </w:tcBorders>
            <w:shd w:val="clear" w:color="auto" w:fill="auto"/>
            <w:vAlign w:val="center"/>
          </w:tcPr>
          <w:p w14:paraId="059B0F30">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日期：</w:t>
            </w:r>
          </w:p>
        </w:tc>
        <w:tc>
          <w:tcPr>
            <w:tcW w:w="499" w:type="pct"/>
            <w:tcBorders>
              <w:top w:val="nil"/>
              <w:left w:val="nil"/>
              <w:bottom w:val="nil"/>
              <w:right w:val="nil"/>
            </w:tcBorders>
            <w:shd w:val="clear" w:color="auto" w:fill="auto"/>
            <w:vAlign w:val="center"/>
          </w:tcPr>
          <w:p w14:paraId="0B52D1E1">
            <w:pPr>
              <w:rPr>
                <w:rFonts w:hint="eastAsia" w:ascii="仿宋" w:hAnsi="仿宋" w:eastAsia="仿宋" w:cs="仿宋"/>
                <w:b/>
                <w:bCs/>
                <w:i w:val="0"/>
                <w:iCs w:val="0"/>
                <w:color w:val="000000"/>
                <w:sz w:val="22"/>
                <w:szCs w:val="22"/>
                <w:highlight w:val="none"/>
                <w:u w:val="none"/>
              </w:rPr>
            </w:pPr>
          </w:p>
        </w:tc>
        <w:tc>
          <w:tcPr>
            <w:tcW w:w="627" w:type="pct"/>
            <w:tcBorders>
              <w:top w:val="nil"/>
              <w:left w:val="nil"/>
              <w:bottom w:val="nil"/>
              <w:right w:val="nil"/>
            </w:tcBorders>
            <w:shd w:val="clear" w:color="auto" w:fill="auto"/>
            <w:vAlign w:val="center"/>
          </w:tcPr>
          <w:p w14:paraId="6D26E626">
            <w:pPr>
              <w:rPr>
                <w:rFonts w:hint="eastAsia" w:ascii="仿宋" w:hAnsi="仿宋" w:eastAsia="仿宋" w:cs="仿宋"/>
                <w:b/>
                <w:bCs/>
                <w:i w:val="0"/>
                <w:iCs w:val="0"/>
                <w:color w:val="000000"/>
                <w:sz w:val="22"/>
                <w:szCs w:val="22"/>
                <w:highlight w:val="none"/>
                <w:u w:val="none"/>
              </w:rPr>
            </w:pPr>
          </w:p>
        </w:tc>
      </w:tr>
    </w:tbl>
    <w:p w14:paraId="46F9EE0E">
      <w:pPr>
        <w:pStyle w:val="7"/>
        <w:widowControl w:val="0"/>
        <w:numPr>
          <w:ilvl w:val="0"/>
          <w:numId w:val="0"/>
        </w:numPr>
        <w:tabs>
          <w:tab w:val="left" w:pos="5580"/>
        </w:tabs>
        <w:adjustRightInd w:val="0"/>
        <w:snapToGrid w:val="0"/>
        <w:spacing w:line="480" w:lineRule="auto"/>
        <w:jc w:val="both"/>
        <w:textAlignment w:val="center"/>
        <w:rPr>
          <w:rFonts w:hint="default" w:ascii="仿宋" w:hAnsi="仿宋" w:eastAsia="仿宋" w:cs="仿宋"/>
          <w:color w:val="000000"/>
          <w:sz w:val="21"/>
          <w:szCs w:val="22"/>
          <w:lang w:val="en-US" w:eastAsia="zh-CN" w:bidi="ar-SA"/>
        </w:rPr>
      </w:pPr>
    </w:p>
    <w:p w14:paraId="0B6E71A2">
      <w:pPr>
        <w:pStyle w:val="7"/>
        <w:widowControl w:val="0"/>
        <w:numPr>
          <w:ilvl w:val="0"/>
          <w:numId w:val="0"/>
        </w:numPr>
        <w:tabs>
          <w:tab w:val="left" w:pos="5580"/>
        </w:tabs>
        <w:adjustRightInd w:val="0"/>
        <w:snapToGrid w:val="0"/>
        <w:spacing w:line="480" w:lineRule="auto"/>
        <w:jc w:val="both"/>
        <w:textAlignment w:val="center"/>
        <w:rPr>
          <w:rFonts w:hint="default" w:ascii="仿宋" w:hAnsi="仿宋" w:eastAsia="仿宋" w:cs="仿宋"/>
          <w:color w:val="000000"/>
          <w:sz w:val="21"/>
          <w:szCs w:val="22"/>
          <w:lang w:val="en-US" w:eastAsia="zh-CN" w:bidi="ar-SA"/>
        </w:rPr>
      </w:pPr>
    </w:p>
    <w:p w14:paraId="608DFA31">
      <w:pPr>
        <w:pStyle w:val="7"/>
        <w:widowControl w:val="0"/>
        <w:numPr>
          <w:ilvl w:val="0"/>
          <w:numId w:val="0"/>
        </w:numPr>
        <w:tabs>
          <w:tab w:val="left" w:pos="5580"/>
        </w:tabs>
        <w:adjustRightInd w:val="0"/>
        <w:snapToGrid w:val="0"/>
        <w:spacing w:line="480" w:lineRule="auto"/>
        <w:jc w:val="both"/>
        <w:textAlignment w:val="center"/>
        <w:rPr>
          <w:rFonts w:hint="default" w:ascii="仿宋" w:hAnsi="仿宋" w:eastAsia="仿宋" w:cs="仿宋"/>
          <w:color w:val="000000"/>
          <w:sz w:val="21"/>
          <w:szCs w:val="22"/>
          <w:lang w:val="en-US" w:eastAsia="zh-CN" w:bidi="ar-SA"/>
        </w:rPr>
      </w:pPr>
    </w:p>
    <w:p w14:paraId="1483047C">
      <w:pPr>
        <w:pStyle w:val="7"/>
        <w:widowControl w:val="0"/>
        <w:numPr>
          <w:ilvl w:val="0"/>
          <w:numId w:val="0"/>
        </w:numPr>
        <w:tabs>
          <w:tab w:val="left" w:pos="5580"/>
        </w:tabs>
        <w:adjustRightInd w:val="0"/>
        <w:snapToGrid w:val="0"/>
        <w:spacing w:line="480" w:lineRule="auto"/>
        <w:jc w:val="both"/>
        <w:textAlignment w:val="center"/>
        <w:rPr>
          <w:rFonts w:hint="default" w:ascii="仿宋" w:hAnsi="仿宋" w:eastAsia="仿宋" w:cs="仿宋"/>
          <w:color w:val="000000"/>
          <w:sz w:val="21"/>
          <w:szCs w:val="22"/>
          <w:lang w:val="en-US" w:eastAsia="zh-CN" w:bidi="ar-SA"/>
        </w:rPr>
      </w:pPr>
    </w:p>
    <w:p w14:paraId="4CB3EE92">
      <w:pPr>
        <w:pStyle w:val="7"/>
        <w:widowControl w:val="0"/>
        <w:numPr>
          <w:ilvl w:val="0"/>
          <w:numId w:val="0"/>
        </w:numPr>
        <w:tabs>
          <w:tab w:val="left" w:pos="5580"/>
        </w:tabs>
        <w:adjustRightInd w:val="0"/>
        <w:snapToGrid w:val="0"/>
        <w:spacing w:line="480" w:lineRule="auto"/>
        <w:jc w:val="both"/>
        <w:textAlignment w:val="center"/>
        <w:rPr>
          <w:rFonts w:hint="default" w:ascii="仿宋" w:hAnsi="仿宋" w:eastAsia="仿宋" w:cs="仿宋"/>
          <w:color w:val="000000"/>
          <w:sz w:val="21"/>
          <w:szCs w:val="22"/>
          <w:lang w:val="en-US" w:eastAsia="zh-CN" w:bidi="ar-SA"/>
        </w:rPr>
      </w:pPr>
    </w:p>
    <w:p w14:paraId="6814CA88">
      <w:pPr>
        <w:pStyle w:val="7"/>
        <w:widowControl w:val="0"/>
        <w:numPr>
          <w:ilvl w:val="0"/>
          <w:numId w:val="0"/>
        </w:numPr>
        <w:tabs>
          <w:tab w:val="left" w:pos="5580"/>
        </w:tabs>
        <w:adjustRightInd w:val="0"/>
        <w:snapToGrid w:val="0"/>
        <w:spacing w:line="480" w:lineRule="auto"/>
        <w:jc w:val="both"/>
        <w:textAlignment w:val="center"/>
        <w:rPr>
          <w:rFonts w:hint="default" w:ascii="仿宋" w:hAnsi="仿宋" w:eastAsia="仿宋" w:cs="仿宋"/>
          <w:color w:val="000000"/>
          <w:sz w:val="28"/>
          <w:szCs w:val="28"/>
          <w:lang w:val="en-US" w:eastAsia="zh-CN" w:bidi="ar-SA"/>
        </w:rPr>
      </w:pPr>
      <w:r>
        <w:rPr>
          <w:rFonts w:hint="eastAsia" w:ascii="仿宋" w:hAnsi="仿宋" w:eastAsia="仿宋" w:cs="仿宋"/>
          <w:color w:val="000000"/>
          <w:sz w:val="28"/>
          <w:szCs w:val="28"/>
          <w:lang w:val="en-US" w:eastAsia="zh-CN" w:bidi="ar-SA"/>
        </w:rPr>
        <w:t>2-1-2服务类、工程类、信息类项目分项报价单</w:t>
      </w:r>
    </w:p>
    <w:p w14:paraId="47C52C3C">
      <w:pPr>
        <w:pStyle w:val="7"/>
        <w:widowControl w:val="0"/>
        <w:numPr>
          <w:ilvl w:val="0"/>
          <w:numId w:val="0"/>
        </w:numPr>
        <w:tabs>
          <w:tab w:val="left" w:pos="5580"/>
        </w:tabs>
        <w:adjustRightInd w:val="0"/>
        <w:snapToGrid w:val="0"/>
        <w:spacing w:line="480" w:lineRule="auto"/>
        <w:jc w:val="both"/>
        <w:textAlignment w:val="center"/>
        <w:rPr>
          <w:rFonts w:hint="default" w:ascii="仿宋" w:hAnsi="仿宋" w:eastAsia="仿宋" w:cs="仿宋"/>
          <w:color w:val="000000"/>
          <w:sz w:val="21"/>
          <w:szCs w:val="22"/>
          <w:lang w:val="en-US" w:eastAsia="zh-CN" w:bidi="ar-SA"/>
        </w:rPr>
      </w:pPr>
    </w:p>
    <w:tbl>
      <w:tblPr>
        <w:tblStyle w:val="9"/>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9"/>
        <w:gridCol w:w="1737"/>
        <w:gridCol w:w="1236"/>
        <w:gridCol w:w="1226"/>
        <w:gridCol w:w="841"/>
        <w:gridCol w:w="1183"/>
        <w:gridCol w:w="1216"/>
        <w:gridCol w:w="1249"/>
        <w:gridCol w:w="1304"/>
        <w:gridCol w:w="1375"/>
        <w:gridCol w:w="1725"/>
      </w:tblGrid>
      <w:tr w14:paraId="187D8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0" w:type="pct"/>
            <w:tcBorders>
              <w:top w:val="nil"/>
              <w:left w:val="nil"/>
              <w:bottom w:val="nil"/>
              <w:right w:val="nil"/>
            </w:tcBorders>
            <w:shd w:val="clear" w:color="auto" w:fill="auto"/>
            <w:vAlign w:val="center"/>
          </w:tcPr>
          <w:p w14:paraId="1873CD15">
            <w:pPr>
              <w:rPr>
                <w:rFonts w:hint="eastAsia" w:ascii="仿宋" w:hAnsi="仿宋" w:eastAsia="仿宋" w:cs="仿宋"/>
                <w:b/>
                <w:bCs/>
                <w:i w:val="0"/>
                <w:iCs w:val="0"/>
                <w:color w:val="000000"/>
                <w:sz w:val="22"/>
                <w:szCs w:val="22"/>
                <w:u w:val="none"/>
              </w:rPr>
            </w:pPr>
          </w:p>
        </w:tc>
        <w:tc>
          <w:tcPr>
            <w:tcW w:w="4759" w:type="pct"/>
            <w:gridSpan w:val="10"/>
            <w:tcBorders>
              <w:top w:val="nil"/>
              <w:left w:val="nil"/>
              <w:bottom w:val="nil"/>
              <w:right w:val="nil"/>
            </w:tcBorders>
            <w:shd w:val="clear" w:color="auto" w:fill="auto"/>
            <w:vAlign w:val="center"/>
          </w:tcPr>
          <w:p w14:paraId="52148002">
            <w:pPr>
              <w:keepNext w:val="0"/>
              <w:keepLines w:val="0"/>
              <w:widowControl/>
              <w:suppressLineNumbers w:val="0"/>
              <w:jc w:val="center"/>
              <w:textAlignment w:val="center"/>
              <w:rPr>
                <w:rFonts w:hint="eastAsia" w:ascii="仿宋" w:hAnsi="仿宋" w:eastAsia="仿宋" w:cs="仿宋"/>
                <w:b/>
                <w:bCs/>
                <w:i w:val="0"/>
                <w:iCs w:val="0"/>
                <w:color w:val="000000"/>
                <w:kern w:val="0"/>
                <w:sz w:val="32"/>
                <w:szCs w:val="32"/>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XXX采购项目</w:t>
            </w:r>
          </w:p>
          <w:p w14:paraId="214AFCED">
            <w:pPr>
              <w:keepNext w:val="0"/>
              <w:keepLines w:val="0"/>
              <w:widowControl/>
              <w:suppressLineNumbers w:val="0"/>
              <w:jc w:val="center"/>
              <w:textAlignment w:val="center"/>
              <w:rPr>
                <w:rFonts w:hint="default" w:ascii="仿宋" w:hAnsi="仿宋" w:eastAsia="仿宋" w:cs="仿宋"/>
                <w:b/>
                <w:bCs/>
                <w:i w:val="0"/>
                <w:iCs w:val="0"/>
                <w:color w:val="000000"/>
                <w:kern w:val="0"/>
                <w:sz w:val="32"/>
                <w:szCs w:val="32"/>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 xml:space="preserve">                                                货币单位：元</w:t>
            </w:r>
          </w:p>
        </w:tc>
      </w:tr>
      <w:tr w14:paraId="192CF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5000" w:type="pct"/>
            <w:gridSpan w:val="11"/>
            <w:tcBorders>
              <w:top w:val="nil"/>
              <w:left w:val="nil"/>
              <w:bottom w:val="nil"/>
              <w:right w:val="nil"/>
            </w:tcBorders>
            <w:shd w:val="clear" w:color="auto" w:fill="auto"/>
            <w:vAlign w:val="center"/>
          </w:tcPr>
          <w:tbl>
            <w:tblPr>
              <w:tblStyle w:val="9"/>
              <w:tblW w:w="13182" w:type="dxa"/>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86"/>
              <w:gridCol w:w="2421"/>
              <w:gridCol w:w="2700"/>
              <w:gridCol w:w="1980"/>
              <w:gridCol w:w="1980"/>
              <w:gridCol w:w="870"/>
              <w:gridCol w:w="1215"/>
              <w:gridCol w:w="1230"/>
            </w:tblGrid>
            <w:tr w14:paraId="56BD0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786" w:type="dxa"/>
                  <w:shd w:val="clear" w:color="000000" w:fill="FFFFFF"/>
                  <w:vAlign w:val="center"/>
                </w:tcPr>
                <w:p w14:paraId="786833D2">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序号</w:t>
                  </w:r>
                </w:p>
              </w:tc>
              <w:tc>
                <w:tcPr>
                  <w:tcW w:w="2421" w:type="dxa"/>
                  <w:shd w:val="clear" w:color="000000" w:fill="FFFFFF"/>
                  <w:vAlign w:val="center"/>
                </w:tcPr>
                <w:p w14:paraId="03BFB2A0">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名称（服务/工程）</w:t>
                  </w:r>
                </w:p>
              </w:tc>
              <w:tc>
                <w:tcPr>
                  <w:tcW w:w="2700" w:type="dxa"/>
                  <w:shd w:val="clear" w:color="000000" w:fill="FFFFFF"/>
                  <w:vAlign w:val="center"/>
                </w:tcPr>
                <w:p w14:paraId="3C472106">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描述</w:t>
                  </w:r>
                </w:p>
              </w:tc>
              <w:tc>
                <w:tcPr>
                  <w:tcW w:w="1980" w:type="dxa"/>
                  <w:shd w:val="clear" w:color="auto" w:fill="auto"/>
                  <w:vAlign w:val="center"/>
                </w:tcPr>
                <w:p w14:paraId="7339A770">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计量单位</w:t>
                  </w:r>
                </w:p>
              </w:tc>
              <w:tc>
                <w:tcPr>
                  <w:tcW w:w="1980" w:type="dxa"/>
                  <w:shd w:val="clear" w:color="auto" w:fill="auto"/>
                  <w:vAlign w:val="center"/>
                </w:tcPr>
                <w:p w14:paraId="6A52EABA">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报价（单价含税）</w:t>
                  </w:r>
                </w:p>
              </w:tc>
              <w:tc>
                <w:tcPr>
                  <w:tcW w:w="870" w:type="dxa"/>
                  <w:shd w:val="clear" w:color="auto" w:fill="auto"/>
                  <w:vAlign w:val="center"/>
                </w:tcPr>
                <w:p w14:paraId="77BDFF8C">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数量</w:t>
                  </w:r>
                </w:p>
              </w:tc>
              <w:tc>
                <w:tcPr>
                  <w:tcW w:w="1215" w:type="dxa"/>
                  <w:shd w:val="clear" w:color="auto" w:fill="auto"/>
                  <w:vAlign w:val="center"/>
                </w:tcPr>
                <w:p w14:paraId="019CABE5">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总价</w:t>
                  </w:r>
                </w:p>
              </w:tc>
              <w:tc>
                <w:tcPr>
                  <w:tcW w:w="1230" w:type="dxa"/>
                  <w:shd w:val="clear" w:color="auto" w:fill="auto"/>
                  <w:vAlign w:val="center"/>
                </w:tcPr>
                <w:p w14:paraId="7208F5DD">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期限</w:t>
                  </w:r>
                </w:p>
              </w:tc>
            </w:tr>
            <w:tr w14:paraId="74017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86" w:type="dxa"/>
                  <w:shd w:val="clear" w:color="000000" w:fill="FFFFFF"/>
                  <w:vAlign w:val="center"/>
                </w:tcPr>
                <w:p w14:paraId="748DE585">
                  <w:pPr>
                    <w:keepNext w:val="0"/>
                    <w:keepLines w:val="0"/>
                    <w:widowControl/>
                    <w:suppressLineNumbers w:val="0"/>
                    <w:jc w:val="center"/>
                    <w:textAlignment w:val="center"/>
                    <w:rPr>
                      <w:rFonts w:ascii="仿宋_GB2312" w:hAnsi="等线" w:eastAsia="仿宋_GB2312" w:cs="仿宋_GB2312"/>
                      <w:b/>
                      <w:bCs/>
                      <w:i w:val="0"/>
                      <w:iCs w:val="0"/>
                      <w:color w:val="auto"/>
                      <w:sz w:val="20"/>
                      <w:szCs w:val="20"/>
                      <w:u w:val="none"/>
                    </w:rPr>
                  </w:pPr>
                  <w:r>
                    <w:rPr>
                      <w:rFonts w:hint="eastAsia" w:ascii="仿宋_GB2312" w:hAnsi="等线" w:eastAsia="仿宋_GB2312" w:cs="仿宋_GB2312"/>
                      <w:b/>
                      <w:bCs/>
                      <w:i w:val="0"/>
                      <w:iCs w:val="0"/>
                      <w:color w:val="auto"/>
                      <w:kern w:val="0"/>
                      <w:sz w:val="20"/>
                      <w:szCs w:val="20"/>
                      <w:u w:val="none"/>
                      <w:lang w:val="en-US" w:eastAsia="zh-CN" w:bidi="ar"/>
                    </w:rPr>
                    <w:t>　</w:t>
                  </w:r>
                </w:p>
              </w:tc>
              <w:tc>
                <w:tcPr>
                  <w:tcW w:w="2421" w:type="dxa"/>
                  <w:shd w:val="clear" w:color="000000" w:fill="FFFFFF" w:themeFill="background1"/>
                  <w:vAlign w:val="center"/>
                </w:tcPr>
                <w:p w14:paraId="7B02F617">
                  <w:pPr>
                    <w:keepNext w:val="0"/>
                    <w:keepLines w:val="0"/>
                    <w:widowControl/>
                    <w:suppressLineNumbers w:val="0"/>
                    <w:jc w:val="center"/>
                    <w:textAlignment w:val="center"/>
                    <w:rPr>
                      <w:rFonts w:hint="eastAsia" w:ascii="仿宋_GB2312" w:hAnsi="等线" w:eastAsia="仿宋_GB2312" w:cs="仿宋_GB2312"/>
                      <w:b/>
                      <w:bCs/>
                      <w:i w:val="0"/>
                      <w:iCs w:val="0"/>
                      <w:color w:val="auto"/>
                      <w:sz w:val="20"/>
                      <w:szCs w:val="20"/>
                      <w:u w:val="none"/>
                    </w:rPr>
                  </w:pPr>
                </w:p>
              </w:tc>
              <w:tc>
                <w:tcPr>
                  <w:tcW w:w="2700" w:type="dxa"/>
                  <w:shd w:val="clear" w:color="000000" w:fill="FFFFFF"/>
                  <w:vAlign w:val="center"/>
                </w:tcPr>
                <w:p w14:paraId="03ACA83A">
                  <w:pPr>
                    <w:keepNext w:val="0"/>
                    <w:keepLines w:val="0"/>
                    <w:widowControl/>
                    <w:suppressLineNumbers w:val="0"/>
                    <w:jc w:val="center"/>
                    <w:textAlignment w:val="center"/>
                    <w:rPr>
                      <w:rFonts w:ascii="仿宋_GB2312" w:hAnsi="仿宋_GB2312" w:eastAsia="仿宋_GB2312" w:cs="仿宋_GB2312"/>
                      <w:i w:val="0"/>
                      <w:iCs w:val="0"/>
                      <w:color w:val="auto"/>
                      <w:sz w:val="20"/>
                      <w:szCs w:val="20"/>
                      <w:u w:val="none"/>
                    </w:rPr>
                  </w:pPr>
                  <w:r>
                    <w:rPr>
                      <w:rFonts w:ascii="仿宋_GB2312" w:hAnsi="仿宋_GB2312" w:eastAsia="仿宋_GB2312" w:cs="仿宋_GB2312"/>
                      <w:i w:val="0"/>
                      <w:iCs w:val="0"/>
                      <w:color w:val="auto"/>
                      <w:kern w:val="0"/>
                      <w:sz w:val="20"/>
                      <w:szCs w:val="20"/>
                      <w:u w:val="none"/>
                      <w:lang w:val="en-US" w:eastAsia="zh-CN" w:bidi="ar"/>
                    </w:rPr>
                    <w:t>　</w:t>
                  </w:r>
                </w:p>
              </w:tc>
              <w:tc>
                <w:tcPr>
                  <w:tcW w:w="1980" w:type="dxa"/>
                  <w:shd w:val="clear" w:color="auto" w:fill="auto"/>
                  <w:vAlign w:val="center"/>
                </w:tcPr>
                <w:p w14:paraId="3318CAA4">
                  <w:pPr>
                    <w:keepNext w:val="0"/>
                    <w:keepLines w:val="0"/>
                    <w:widowControl/>
                    <w:suppressLineNumbers w:val="0"/>
                    <w:jc w:val="center"/>
                    <w:textAlignment w:val="center"/>
                    <w:rPr>
                      <w:rFonts w:ascii="仿宋_GB2312" w:hAnsi="仿宋_GB2312" w:eastAsia="仿宋_GB2312" w:cs="仿宋_GB2312"/>
                      <w:i w:val="0"/>
                      <w:iCs w:val="0"/>
                      <w:color w:val="auto"/>
                      <w:kern w:val="0"/>
                      <w:sz w:val="20"/>
                      <w:szCs w:val="20"/>
                      <w:u w:val="none"/>
                      <w:lang w:val="en-US" w:eastAsia="zh-CN" w:bidi="ar"/>
                    </w:rPr>
                  </w:pPr>
                </w:p>
              </w:tc>
              <w:tc>
                <w:tcPr>
                  <w:tcW w:w="1980" w:type="dxa"/>
                  <w:shd w:val="clear" w:color="auto" w:fill="auto"/>
                  <w:vAlign w:val="center"/>
                </w:tcPr>
                <w:p w14:paraId="4A7147EE">
                  <w:pPr>
                    <w:keepNext w:val="0"/>
                    <w:keepLines w:val="0"/>
                    <w:widowControl/>
                    <w:suppressLineNumbers w:val="0"/>
                    <w:jc w:val="center"/>
                    <w:textAlignment w:val="center"/>
                    <w:rPr>
                      <w:rFonts w:ascii="仿宋_GB2312" w:hAnsi="仿宋_GB2312" w:eastAsia="仿宋_GB2312" w:cs="仿宋_GB2312"/>
                      <w:i w:val="0"/>
                      <w:iCs w:val="0"/>
                      <w:color w:val="auto"/>
                      <w:sz w:val="20"/>
                      <w:szCs w:val="20"/>
                      <w:u w:val="none"/>
                    </w:rPr>
                  </w:pPr>
                  <w:r>
                    <w:rPr>
                      <w:rFonts w:ascii="仿宋_GB2312" w:hAnsi="仿宋_GB2312" w:eastAsia="仿宋_GB2312" w:cs="仿宋_GB2312"/>
                      <w:i w:val="0"/>
                      <w:iCs w:val="0"/>
                      <w:color w:val="auto"/>
                      <w:kern w:val="0"/>
                      <w:sz w:val="20"/>
                      <w:szCs w:val="20"/>
                      <w:u w:val="none"/>
                      <w:lang w:val="en-US" w:eastAsia="zh-CN" w:bidi="ar"/>
                    </w:rPr>
                    <w:t>　</w:t>
                  </w:r>
                </w:p>
              </w:tc>
              <w:tc>
                <w:tcPr>
                  <w:tcW w:w="870" w:type="dxa"/>
                  <w:shd w:val="clear" w:color="auto" w:fill="auto"/>
                  <w:vAlign w:val="center"/>
                </w:tcPr>
                <w:p w14:paraId="0D1CA0CF">
                  <w:pPr>
                    <w:keepNext w:val="0"/>
                    <w:keepLines w:val="0"/>
                    <w:widowControl/>
                    <w:suppressLineNumbers w:val="0"/>
                    <w:jc w:val="center"/>
                    <w:textAlignment w:val="center"/>
                    <w:rPr>
                      <w:rFonts w:ascii="仿宋_GB2312" w:hAnsi="仿宋_GB2312" w:eastAsia="仿宋_GB2312" w:cs="仿宋_GB2312"/>
                      <w:i w:val="0"/>
                      <w:iCs w:val="0"/>
                      <w:color w:val="auto"/>
                      <w:kern w:val="0"/>
                      <w:sz w:val="20"/>
                      <w:szCs w:val="20"/>
                      <w:u w:val="none"/>
                      <w:lang w:val="en-US" w:eastAsia="zh-CN" w:bidi="ar"/>
                    </w:rPr>
                  </w:pPr>
                </w:p>
              </w:tc>
              <w:tc>
                <w:tcPr>
                  <w:tcW w:w="1215" w:type="dxa"/>
                  <w:shd w:val="clear" w:color="auto" w:fill="auto"/>
                  <w:vAlign w:val="center"/>
                </w:tcPr>
                <w:p w14:paraId="5261AB61">
                  <w:pPr>
                    <w:keepNext w:val="0"/>
                    <w:keepLines w:val="0"/>
                    <w:widowControl/>
                    <w:suppressLineNumbers w:val="0"/>
                    <w:jc w:val="center"/>
                    <w:textAlignment w:val="center"/>
                    <w:rPr>
                      <w:rFonts w:ascii="仿宋_GB2312" w:hAnsi="仿宋_GB2312" w:eastAsia="仿宋_GB2312" w:cs="仿宋_GB2312"/>
                      <w:i w:val="0"/>
                      <w:iCs w:val="0"/>
                      <w:color w:val="auto"/>
                      <w:kern w:val="0"/>
                      <w:sz w:val="20"/>
                      <w:szCs w:val="20"/>
                      <w:u w:val="none"/>
                      <w:lang w:val="en-US" w:eastAsia="zh-CN" w:bidi="ar"/>
                    </w:rPr>
                  </w:pPr>
                </w:p>
              </w:tc>
              <w:tc>
                <w:tcPr>
                  <w:tcW w:w="1230" w:type="dxa"/>
                  <w:shd w:val="clear" w:color="auto" w:fill="auto"/>
                  <w:vAlign w:val="center"/>
                </w:tcPr>
                <w:p w14:paraId="114F79BB">
                  <w:pPr>
                    <w:keepNext w:val="0"/>
                    <w:keepLines w:val="0"/>
                    <w:widowControl/>
                    <w:suppressLineNumbers w:val="0"/>
                    <w:jc w:val="center"/>
                    <w:textAlignment w:val="center"/>
                    <w:rPr>
                      <w:rFonts w:ascii="仿宋_GB2312" w:hAnsi="仿宋_GB2312" w:eastAsia="仿宋_GB2312" w:cs="仿宋_GB2312"/>
                      <w:i w:val="0"/>
                      <w:iCs w:val="0"/>
                      <w:color w:val="auto"/>
                      <w:kern w:val="0"/>
                      <w:sz w:val="20"/>
                      <w:szCs w:val="20"/>
                      <w:u w:val="none"/>
                      <w:lang w:val="en-US" w:eastAsia="zh-CN" w:bidi="ar"/>
                    </w:rPr>
                  </w:pPr>
                </w:p>
              </w:tc>
            </w:tr>
            <w:tr w14:paraId="086C0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86" w:type="dxa"/>
                  <w:shd w:val="clear" w:color="auto" w:fill="auto"/>
                  <w:vAlign w:val="center"/>
                </w:tcPr>
                <w:p w14:paraId="43F142B9">
                  <w:pPr>
                    <w:keepNext w:val="0"/>
                    <w:keepLines w:val="0"/>
                    <w:widowControl/>
                    <w:suppressLineNumbers w:val="0"/>
                    <w:jc w:val="center"/>
                    <w:textAlignment w:val="center"/>
                    <w:rPr>
                      <w:rFonts w:hint="eastAsia" w:ascii="仿宋_GB2312" w:hAnsi="等线" w:eastAsia="仿宋_GB2312" w:cs="仿宋_GB2312"/>
                      <w:b/>
                      <w:bCs/>
                      <w:i w:val="0"/>
                      <w:iCs w:val="0"/>
                      <w:color w:val="auto"/>
                      <w:sz w:val="20"/>
                      <w:szCs w:val="20"/>
                      <w:u w:val="none"/>
                    </w:rPr>
                  </w:pPr>
                  <w:r>
                    <w:rPr>
                      <w:rFonts w:hint="eastAsia" w:ascii="仿宋_GB2312" w:hAnsi="等线" w:eastAsia="仿宋_GB2312" w:cs="仿宋_GB2312"/>
                      <w:b/>
                      <w:bCs/>
                      <w:i w:val="0"/>
                      <w:iCs w:val="0"/>
                      <w:color w:val="auto"/>
                      <w:kern w:val="0"/>
                      <w:sz w:val="20"/>
                      <w:szCs w:val="20"/>
                      <w:u w:val="none"/>
                      <w:lang w:val="en-US" w:eastAsia="zh-CN" w:bidi="ar"/>
                    </w:rPr>
                    <w:t>　</w:t>
                  </w:r>
                </w:p>
              </w:tc>
              <w:tc>
                <w:tcPr>
                  <w:tcW w:w="2421" w:type="dxa"/>
                  <w:shd w:val="clear" w:color="000000" w:fill="FFFFFF" w:themeFill="background1"/>
                  <w:vAlign w:val="center"/>
                </w:tcPr>
                <w:p w14:paraId="2F104970">
                  <w:pPr>
                    <w:keepNext w:val="0"/>
                    <w:keepLines w:val="0"/>
                    <w:widowControl/>
                    <w:suppressLineNumbers w:val="0"/>
                    <w:pBdr>
                      <w:top w:val="none" w:color="auto" w:sz="0" w:space="0"/>
                      <w:left w:val="none" w:color="auto" w:sz="0" w:space="0"/>
                      <w:right w:val="none" w:color="auto" w:sz="0" w:space="0"/>
                    </w:pBdr>
                    <w:jc w:val="left"/>
                    <w:textAlignment w:val="center"/>
                    <w:rPr>
                      <w:rFonts w:hint="eastAsia" w:ascii="仿宋_GB2312" w:hAnsi="等线" w:eastAsia="仿宋_GB2312" w:cs="仿宋_GB2312"/>
                      <w:b/>
                      <w:bCs/>
                      <w:i w:val="0"/>
                      <w:iCs w:val="0"/>
                      <w:color w:val="auto"/>
                      <w:sz w:val="20"/>
                      <w:szCs w:val="20"/>
                      <w:u w:val="none"/>
                    </w:rPr>
                  </w:pPr>
                </w:p>
              </w:tc>
              <w:tc>
                <w:tcPr>
                  <w:tcW w:w="2700" w:type="dxa"/>
                  <w:shd w:val="clear" w:color="auto" w:fill="auto"/>
                  <w:noWrap/>
                  <w:vAlign w:val="center"/>
                </w:tcPr>
                <w:p w14:paraId="36F501F3">
                  <w:pPr>
                    <w:keepNext w:val="0"/>
                    <w:keepLines w:val="0"/>
                    <w:widowControl/>
                    <w:suppressLineNumbers w:val="0"/>
                    <w:jc w:val="center"/>
                    <w:textAlignment w:val="center"/>
                    <w:rPr>
                      <w:rFonts w:hint="eastAsia" w:ascii="仿宋_GB2312" w:hAnsi="等线" w:eastAsia="仿宋_GB2312" w:cs="仿宋_GB2312"/>
                      <w:i w:val="0"/>
                      <w:iCs w:val="0"/>
                      <w:color w:val="000000"/>
                      <w:sz w:val="20"/>
                      <w:szCs w:val="20"/>
                      <w:u w:val="none"/>
                    </w:rPr>
                  </w:pPr>
                  <w:r>
                    <w:rPr>
                      <w:rFonts w:hint="eastAsia" w:ascii="仿宋_GB2312" w:hAnsi="等线" w:eastAsia="仿宋_GB2312" w:cs="仿宋_GB2312"/>
                      <w:i w:val="0"/>
                      <w:iCs w:val="0"/>
                      <w:color w:val="000000"/>
                      <w:kern w:val="0"/>
                      <w:sz w:val="20"/>
                      <w:szCs w:val="20"/>
                      <w:u w:val="none"/>
                      <w:lang w:val="en-US" w:eastAsia="zh-CN" w:bidi="ar"/>
                    </w:rPr>
                    <w:t>　</w:t>
                  </w:r>
                </w:p>
              </w:tc>
              <w:tc>
                <w:tcPr>
                  <w:tcW w:w="1980" w:type="dxa"/>
                  <w:shd w:val="clear" w:color="auto" w:fill="auto"/>
                  <w:noWrap/>
                  <w:vAlign w:val="center"/>
                </w:tcPr>
                <w:p w14:paraId="54965099">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0"/>
                      <w:szCs w:val="20"/>
                      <w:u w:val="none"/>
                      <w:lang w:val="en-US" w:eastAsia="zh-CN" w:bidi="ar"/>
                    </w:rPr>
                  </w:pPr>
                </w:p>
              </w:tc>
              <w:tc>
                <w:tcPr>
                  <w:tcW w:w="1980" w:type="dxa"/>
                  <w:shd w:val="clear" w:color="auto" w:fill="auto"/>
                  <w:noWrap/>
                  <w:vAlign w:val="center"/>
                </w:tcPr>
                <w:p w14:paraId="405C9DD0">
                  <w:pPr>
                    <w:keepNext w:val="0"/>
                    <w:keepLines w:val="0"/>
                    <w:widowControl/>
                    <w:suppressLineNumbers w:val="0"/>
                    <w:jc w:val="center"/>
                    <w:textAlignment w:val="center"/>
                    <w:rPr>
                      <w:rFonts w:hint="eastAsia" w:ascii="仿宋_GB2312" w:hAnsi="等线" w:eastAsia="仿宋_GB2312" w:cs="仿宋_GB2312"/>
                      <w:i w:val="0"/>
                      <w:iCs w:val="0"/>
                      <w:color w:val="000000"/>
                      <w:sz w:val="20"/>
                      <w:szCs w:val="20"/>
                      <w:u w:val="none"/>
                    </w:rPr>
                  </w:pPr>
                  <w:r>
                    <w:rPr>
                      <w:rFonts w:hint="eastAsia" w:ascii="仿宋_GB2312" w:hAnsi="等线" w:eastAsia="仿宋_GB2312" w:cs="仿宋_GB2312"/>
                      <w:i w:val="0"/>
                      <w:iCs w:val="0"/>
                      <w:color w:val="000000"/>
                      <w:kern w:val="0"/>
                      <w:sz w:val="20"/>
                      <w:szCs w:val="20"/>
                      <w:u w:val="none"/>
                      <w:lang w:val="en-US" w:eastAsia="zh-CN" w:bidi="ar"/>
                    </w:rPr>
                    <w:t>　</w:t>
                  </w:r>
                </w:p>
              </w:tc>
              <w:tc>
                <w:tcPr>
                  <w:tcW w:w="870" w:type="dxa"/>
                  <w:shd w:val="clear" w:color="auto" w:fill="auto"/>
                  <w:noWrap/>
                  <w:vAlign w:val="center"/>
                </w:tcPr>
                <w:p w14:paraId="2B7BB6DC">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0"/>
                      <w:szCs w:val="20"/>
                      <w:u w:val="none"/>
                      <w:lang w:val="en-US" w:eastAsia="zh-CN" w:bidi="ar"/>
                    </w:rPr>
                  </w:pPr>
                </w:p>
              </w:tc>
              <w:tc>
                <w:tcPr>
                  <w:tcW w:w="1215" w:type="dxa"/>
                  <w:shd w:val="clear" w:color="auto" w:fill="auto"/>
                  <w:noWrap/>
                  <w:vAlign w:val="center"/>
                </w:tcPr>
                <w:p w14:paraId="56096E99">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0"/>
                      <w:szCs w:val="20"/>
                      <w:u w:val="none"/>
                      <w:lang w:val="en-US" w:eastAsia="zh-CN" w:bidi="ar"/>
                    </w:rPr>
                  </w:pPr>
                </w:p>
              </w:tc>
              <w:tc>
                <w:tcPr>
                  <w:tcW w:w="1230" w:type="dxa"/>
                  <w:shd w:val="clear" w:color="auto" w:fill="auto"/>
                  <w:noWrap/>
                  <w:vAlign w:val="center"/>
                </w:tcPr>
                <w:p w14:paraId="09C53989">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0"/>
                      <w:szCs w:val="20"/>
                      <w:u w:val="none"/>
                      <w:lang w:val="en-US" w:eastAsia="zh-CN" w:bidi="ar"/>
                    </w:rPr>
                  </w:pPr>
                </w:p>
              </w:tc>
            </w:tr>
            <w:tr w14:paraId="3A7FF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86" w:type="dxa"/>
                  <w:shd w:val="clear" w:color="auto" w:fill="auto"/>
                  <w:vAlign w:val="center"/>
                </w:tcPr>
                <w:p w14:paraId="5661B765">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　</w:t>
                  </w:r>
                </w:p>
              </w:tc>
              <w:tc>
                <w:tcPr>
                  <w:tcW w:w="2421" w:type="dxa"/>
                  <w:shd w:val="clear" w:color="auto" w:fill="auto"/>
                  <w:vAlign w:val="center"/>
                </w:tcPr>
                <w:p w14:paraId="4CDE0349">
                  <w:pPr>
                    <w:keepNext w:val="0"/>
                    <w:keepLines w:val="0"/>
                    <w:widowControl/>
                    <w:suppressLineNumbers w:val="0"/>
                    <w:jc w:val="left"/>
                    <w:textAlignment w:val="center"/>
                    <w:rPr>
                      <w:rFonts w:hint="eastAsia" w:ascii="仿宋_GB2312" w:hAnsi="等线" w:eastAsia="仿宋_GB2312" w:cs="仿宋_GB2312"/>
                      <w:i w:val="0"/>
                      <w:iCs w:val="0"/>
                      <w:color w:val="auto"/>
                      <w:sz w:val="20"/>
                      <w:szCs w:val="20"/>
                      <w:u w:val="none"/>
                    </w:rPr>
                  </w:pPr>
                  <w:r>
                    <w:rPr>
                      <w:rFonts w:hint="eastAsia" w:ascii="仿宋_GB2312" w:hAnsi="等线" w:eastAsia="仿宋_GB2312" w:cs="仿宋_GB2312"/>
                      <w:i w:val="0"/>
                      <w:iCs w:val="0"/>
                      <w:color w:val="auto"/>
                      <w:kern w:val="0"/>
                      <w:sz w:val="20"/>
                      <w:szCs w:val="20"/>
                      <w:u w:val="none"/>
                      <w:lang w:val="en-US" w:eastAsia="zh-CN" w:bidi="ar"/>
                    </w:rPr>
                    <w:t>　</w:t>
                  </w:r>
                </w:p>
              </w:tc>
              <w:tc>
                <w:tcPr>
                  <w:tcW w:w="2700" w:type="dxa"/>
                  <w:shd w:val="clear" w:color="000000" w:fill="FFFFFF"/>
                  <w:vAlign w:val="center"/>
                </w:tcPr>
                <w:p w14:paraId="0DCEACC6">
                  <w:pPr>
                    <w:keepNext w:val="0"/>
                    <w:keepLines w:val="0"/>
                    <w:widowControl/>
                    <w:suppressLineNumbers w:val="0"/>
                    <w:jc w:val="center"/>
                    <w:textAlignment w:val="center"/>
                    <w:rPr>
                      <w:rFonts w:hint="eastAsia" w:ascii="仿宋_GB2312" w:hAnsi="等线" w:eastAsia="仿宋_GB2312" w:cs="仿宋_GB2312"/>
                      <w:i w:val="0"/>
                      <w:iCs w:val="0"/>
                      <w:color w:val="auto"/>
                      <w:sz w:val="20"/>
                      <w:szCs w:val="20"/>
                      <w:u w:val="none"/>
                    </w:rPr>
                  </w:pPr>
                  <w:r>
                    <w:rPr>
                      <w:rFonts w:hint="eastAsia" w:ascii="仿宋_GB2312" w:hAnsi="等线" w:eastAsia="仿宋_GB2312" w:cs="仿宋_GB2312"/>
                      <w:i w:val="0"/>
                      <w:iCs w:val="0"/>
                      <w:color w:val="auto"/>
                      <w:kern w:val="0"/>
                      <w:sz w:val="20"/>
                      <w:szCs w:val="20"/>
                      <w:u w:val="none"/>
                      <w:lang w:val="en-US" w:eastAsia="zh-CN" w:bidi="ar"/>
                    </w:rPr>
                    <w:t>　</w:t>
                  </w:r>
                </w:p>
              </w:tc>
              <w:tc>
                <w:tcPr>
                  <w:tcW w:w="1980" w:type="dxa"/>
                  <w:shd w:val="clear" w:color="000000" w:fill="FFFFFF"/>
                  <w:vAlign w:val="center"/>
                </w:tcPr>
                <w:p w14:paraId="2F608672">
                  <w:pPr>
                    <w:keepNext w:val="0"/>
                    <w:keepLines w:val="0"/>
                    <w:widowControl/>
                    <w:suppressLineNumbers w:val="0"/>
                    <w:jc w:val="center"/>
                    <w:textAlignment w:val="center"/>
                    <w:rPr>
                      <w:rFonts w:hint="eastAsia" w:ascii="仿宋_GB2312" w:hAnsi="等线" w:eastAsia="仿宋_GB2312" w:cs="仿宋_GB2312"/>
                      <w:i w:val="0"/>
                      <w:iCs w:val="0"/>
                      <w:color w:val="auto"/>
                      <w:kern w:val="0"/>
                      <w:sz w:val="20"/>
                      <w:szCs w:val="20"/>
                      <w:u w:val="none"/>
                      <w:lang w:val="en-US" w:eastAsia="zh-CN" w:bidi="ar"/>
                    </w:rPr>
                  </w:pPr>
                </w:p>
              </w:tc>
              <w:tc>
                <w:tcPr>
                  <w:tcW w:w="1980" w:type="dxa"/>
                  <w:shd w:val="clear" w:color="000000" w:fill="FFFFFF"/>
                  <w:vAlign w:val="center"/>
                </w:tcPr>
                <w:p w14:paraId="41437338">
                  <w:pPr>
                    <w:keepNext w:val="0"/>
                    <w:keepLines w:val="0"/>
                    <w:widowControl/>
                    <w:suppressLineNumbers w:val="0"/>
                    <w:jc w:val="center"/>
                    <w:textAlignment w:val="center"/>
                    <w:rPr>
                      <w:rFonts w:hint="eastAsia" w:ascii="仿宋_GB2312" w:hAnsi="等线" w:eastAsia="仿宋_GB2312" w:cs="仿宋_GB2312"/>
                      <w:i w:val="0"/>
                      <w:iCs w:val="0"/>
                      <w:color w:val="auto"/>
                      <w:sz w:val="20"/>
                      <w:szCs w:val="20"/>
                      <w:u w:val="none"/>
                    </w:rPr>
                  </w:pPr>
                  <w:r>
                    <w:rPr>
                      <w:rFonts w:hint="eastAsia" w:ascii="仿宋_GB2312" w:hAnsi="等线" w:eastAsia="仿宋_GB2312" w:cs="仿宋_GB2312"/>
                      <w:i w:val="0"/>
                      <w:iCs w:val="0"/>
                      <w:color w:val="auto"/>
                      <w:kern w:val="0"/>
                      <w:sz w:val="20"/>
                      <w:szCs w:val="20"/>
                      <w:u w:val="none"/>
                      <w:lang w:val="en-US" w:eastAsia="zh-CN" w:bidi="ar"/>
                    </w:rPr>
                    <w:t>　</w:t>
                  </w:r>
                </w:p>
              </w:tc>
              <w:tc>
                <w:tcPr>
                  <w:tcW w:w="870" w:type="dxa"/>
                  <w:shd w:val="clear" w:color="000000" w:fill="FFFFFF"/>
                  <w:vAlign w:val="center"/>
                </w:tcPr>
                <w:p w14:paraId="2FF9FC0E">
                  <w:pPr>
                    <w:keepNext w:val="0"/>
                    <w:keepLines w:val="0"/>
                    <w:widowControl/>
                    <w:suppressLineNumbers w:val="0"/>
                    <w:jc w:val="center"/>
                    <w:textAlignment w:val="center"/>
                    <w:rPr>
                      <w:rFonts w:hint="eastAsia" w:ascii="仿宋_GB2312" w:hAnsi="等线" w:eastAsia="仿宋_GB2312" w:cs="仿宋_GB2312"/>
                      <w:i w:val="0"/>
                      <w:iCs w:val="0"/>
                      <w:color w:val="auto"/>
                      <w:kern w:val="0"/>
                      <w:sz w:val="20"/>
                      <w:szCs w:val="20"/>
                      <w:u w:val="none"/>
                      <w:lang w:val="en-US" w:eastAsia="zh-CN" w:bidi="ar"/>
                    </w:rPr>
                  </w:pPr>
                </w:p>
              </w:tc>
              <w:tc>
                <w:tcPr>
                  <w:tcW w:w="1215" w:type="dxa"/>
                  <w:shd w:val="clear" w:color="000000" w:fill="FFFFFF"/>
                  <w:vAlign w:val="center"/>
                </w:tcPr>
                <w:p w14:paraId="21454D00">
                  <w:pPr>
                    <w:keepNext w:val="0"/>
                    <w:keepLines w:val="0"/>
                    <w:widowControl/>
                    <w:suppressLineNumbers w:val="0"/>
                    <w:jc w:val="center"/>
                    <w:textAlignment w:val="center"/>
                    <w:rPr>
                      <w:rFonts w:hint="eastAsia" w:ascii="仿宋_GB2312" w:hAnsi="等线" w:eastAsia="仿宋_GB2312" w:cs="仿宋_GB2312"/>
                      <w:i w:val="0"/>
                      <w:iCs w:val="0"/>
                      <w:color w:val="auto"/>
                      <w:kern w:val="0"/>
                      <w:sz w:val="20"/>
                      <w:szCs w:val="20"/>
                      <w:u w:val="none"/>
                      <w:lang w:val="en-US" w:eastAsia="zh-CN" w:bidi="ar"/>
                    </w:rPr>
                  </w:pPr>
                </w:p>
              </w:tc>
              <w:tc>
                <w:tcPr>
                  <w:tcW w:w="1230" w:type="dxa"/>
                  <w:shd w:val="clear" w:color="000000" w:fill="FFFFFF"/>
                  <w:vAlign w:val="center"/>
                </w:tcPr>
                <w:p w14:paraId="7AFFEB1C">
                  <w:pPr>
                    <w:keepNext w:val="0"/>
                    <w:keepLines w:val="0"/>
                    <w:widowControl/>
                    <w:suppressLineNumbers w:val="0"/>
                    <w:jc w:val="center"/>
                    <w:textAlignment w:val="center"/>
                    <w:rPr>
                      <w:rFonts w:hint="eastAsia" w:ascii="仿宋_GB2312" w:hAnsi="等线" w:eastAsia="仿宋_GB2312" w:cs="仿宋_GB2312"/>
                      <w:i w:val="0"/>
                      <w:iCs w:val="0"/>
                      <w:color w:val="auto"/>
                      <w:kern w:val="0"/>
                      <w:sz w:val="20"/>
                      <w:szCs w:val="20"/>
                      <w:u w:val="none"/>
                      <w:lang w:val="en-US" w:eastAsia="zh-CN" w:bidi="ar"/>
                    </w:rPr>
                  </w:pPr>
                </w:p>
              </w:tc>
            </w:tr>
            <w:tr w14:paraId="1BBCB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86" w:type="dxa"/>
                  <w:shd w:val="clear" w:color="auto" w:fill="auto"/>
                  <w:vAlign w:val="center"/>
                </w:tcPr>
                <w:p w14:paraId="3BF61531">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　</w:t>
                  </w:r>
                </w:p>
              </w:tc>
              <w:tc>
                <w:tcPr>
                  <w:tcW w:w="2421" w:type="dxa"/>
                  <w:shd w:val="clear" w:color="auto" w:fill="auto"/>
                  <w:vAlign w:val="center"/>
                </w:tcPr>
                <w:p w14:paraId="552AA56D">
                  <w:pPr>
                    <w:keepNext w:val="0"/>
                    <w:keepLines w:val="0"/>
                    <w:widowControl/>
                    <w:suppressLineNumbers w:val="0"/>
                    <w:jc w:val="left"/>
                    <w:textAlignment w:val="center"/>
                    <w:rPr>
                      <w:rFonts w:hint="eastAsia" w:ascii="仿宋_GB2312" w:hAnsi="等线" w:eastAsia="仿宋_GB2312" w:cs="仿宋_GB2312"/>
                      <w:i w:val="0"/>
                      <w:iCs w:val="0"/>
                      <w:color w:val="auto"/>
                      <w:sz w:val="20"/>
                      <w:szCs w:val="20"/>
                      <w:u w:val="none"/>
                    </w:rPr>
                  </w:pPr>
                  <w:r>
                    <w:rPr>
                      <w:rFonts w:hint="eastAsia" w:ascii="仿宋_GB2312" w:hAnsi="等线" w:eastAsia="仿宋_GB2312" w:cs="仿宋_GB2312"/>
                      <w:i w:val="0"/>
                      <w:iCs w:val="0"/>
                      <w:color w:val="auto"/>
                      <w:kern w:val="0"/>
                      <w:sz w:val="20"/>
                      <w:szCs w:val="20"/>
                      <w:u w:val="none"/>
                      <w:lang w:val="en-US" w:eastAsia="zh-CN" w:bidi="ar"/>
                    </w:rPr>
                    <w:t>　</w:t>
                  </w:r>
                </w:p>
              </w:tc>
              <w:tc>
                <w:tcPr>
                  <w:tcW w:w="2700" w:type="dxa"/>
                  <w:shd w:val="clear" w:color="auto" w:fill="auto"/>
                  <w:vAlign w:val="center"/>
                </w:tcPr>
                <w:p w14:paraId="5082E661">
                  <w:pPr>
                    <w:keepNext w:val="0"/>
                    <w:keepLines w:val="0"/>
                    <w:widowControl/>
                    <w:suppressLineNumbers w:val="0"/>
                    <w:jc w:val="center"/>
                    <w:textAlignment w:val="center"/>
                    <w:rPr>
                      <w:rFonts w:hint="eastAsia" w:ascii="仿宋_GB2312" w:hAnsi="等线" w:eastAsia="仿宋_GB2312" w:cs="仿宋_GB2312"/>
                      <w:i w:val="0"/>
                      <w:iCs w:val="0"/>
                      <w:color w:val="auto"/>
                      <w:sz w:val="20"/>
                      <w:szCs w:val="20"/>
                      <w:u w:val="none"/>
                    </w:rPr>
                  </w:pPr>
                  <w:r>
                    <w:rPr>
                      <w:rFonts w:hint="eastAsia" w:ascii="仿宋_GB2312" w:hAnsi="等线" w:eastAsia="仿宋_GB2312" w:cs="仿宋_GB2312"/>
                      <w:i w:val="0"/>
                      <w:iCs w:val="0"/>
                      <w:color w:val="auto"/>
                      <w:kern w:val="0"/>
                      <w:sz w:val="20"/>
                      <w:szCs w:val="20"/>
                      <w:u w:val="none"/>
                      <w:lang w:val="en-US" w:eastAsia="zh-CN" w:bidi="ar"/>
                    </w:rPr>
                    <w:t>　</w:t>
                  </w:r>
                </w:p>
              </w:tc>
              <w:tc>
                <w:tcPr>
                  <w:tcW w:w="1980" w:type="dxa"/>
                  <w:shd w:val="clear" w:color="000000" w:fill="FFFFFF"/>
                  <w:vAlign w:val="center"/>
                </w:tcPr>
                <w:p w14:paraId="453E857E">
                  <w:pPr>
                    <w:keepNext w:val="0"/>
                    <w:keepLines w:val="0"/>
                    <w:widowControl/>
                    <w:suppressLineNumbers w:val="0"/>
                    <w:jc w:val="center"/>
                    <w:textAlignment w:val="center"/>
                    <w:rPr>
                      <w:rFonts w:hint="eastAsia" w:ascii="仿宋_GB2312" w:hAnsi="等线" w:eastAsia="仿宋_GB2312" w:cs="仿宋_GB2312"/>
                      <w:i w:val="0"/>
                      <w:iCs w:val="0"/>
                      <w:color w:val="auto"/>
                      <w:kern w:val="0"/>
                      <w:sz w:val="20"/>
                      <w:szCs w:val="20"/>
                      <w:u w:val="none"/>
                      <w:lang w:val="en-US" w:eastAsia="zh-CN" w:bidi="ar"/>
                    </w:rPr>
                  </w:pPr>
                </w:p>
              </w:tc>
              <w:tc>
                <w:tcPr>
                  <w:tcW w:w="1980" w:type="dxa"/>
                  <w:shd w:val="clear" w:color="000000" w:fill="FFFFFF"/>
                  <w:vAlign w:val="center"/>
                </w:tcPr>
                <w:p w14:paraId="47F38D47">
                  <w:pPr>
                    <w:keepNext w:val="0"/>
                    <w:keepLines w:val="0"/>
                    <w:widowControl/>
                    <w:suppressLineNumbers w:val="0"/>
                    <w:jc w:val="center"/>
                    <w:textAlignment w:val="center"/>
                    <w:rPr>
                      <w:rFonts w:hint="eastAsia" w:ascii="仿宋_GB2312" w:hAnsi="等线" w:eastAsia="仿宋_GB2312" w:cs="仿宋_GB2312"/>
                      <w:i w:val="0"/>
                      <w:iCs w:val="0"/>
                      <w:color w:val="auto"/>
                      <w:sz w:val="20"/>
                      <w:szCs w:val="20"/>
                      <w:u w:val="none"/>
                    </w:rPr>
                  </w:pPr>
                  <w:r>
                    <w:rPr>
                      <w:rFonts w:hint="eastAsia" w:ascii="仿宋_GB2312" w:hAnsi="等线" w:eastAsia="仿宋_GB2312" w:cs="仿宋_GB2312"/>
                      <w:i w:val="0"/>
                      <w:iCs w:val="0"/>
                      <w:color w:val="auto"/>
                      <w:kern w:val="0"/>
                      <w:sz w:val="20"/>
                      <w:szCs w:val="20"/>
                      <w:u w:val="none"/>
                      <w:lang w:val="en-US" w:eastAsia="zh-CN" w:bidi="ar"/>
                    </w:rPr>
                    <w:t>　</w:t>
                  </w:r>
                </w:p>
              </w:tc>
              <w:tc>
                <w:tcPr>
                  <w:tcW w:w="870" w:type="dxa"/>
                  <w:shd w:val="clear" w:color="000000" w:fill="FFFFFF"/>
                  <w:vAlign w:val="center"/>
                </w:tcPr>
                <w:p w14:paraId="4C3A0DE3">
                  <w:pPr>
                    <w:keepNext w:val="0"/>
                    <w:keepLines w:val="0"/>
                    <w:widowControl/>
                    <w:suppressLineNumbers w:val="0"/>
                    <w:jc w:val="center"/>
                    <w:textAlignment w:val="center"/>
                    <w:rPr>
                      <w:rFonts w:hint="eastAsia" w:ascii="仿宋_GB2312" w:hAnsi="等线" w:eastAsia="仿宋_GB2312" w:cs="仿宋_GB2312"/>
                      <w:i w:val="0"/>
                      <w:iCs w:val="0"/>
                      <w:color w:val="auto"/>
                      <w:kern w:val="0"/>
                      <w:sz w:val="20"/>
                      <w:szCs w:val="20"/>
                      <w:u w:val="none"/>
                      <w:lang w:val="en-US" w:eastAsia="zh-CN" w:bidi="ar"/>
                    </w:rPr>
                  </w:pPr>
                </w:p>
              </w:tc>
              <w:tc>
                <w:tcPr>
                  <w:tcW w:w="1215" w:type="dxa"/>
                  <w:shd w:val="clear" w:color="000000" w:fill="FFFFFF"/>
                  <w:vAlign w:val="center"/>
                </w:tcPr>
                <w:p w14:paraId="7F6129FB">
                  <w:pPr>
                    <w:keepNext w:val="0"/>
                    <w:keepLines w:val="0"/>
                    <w:widowControl/>
                    <w:suppressLineNumbers w:val="0"/>
                    <w:jc w:val="center"/>
                    <w:textAlignment w:val="center"/>
                    <w:rPr>
                      <w:rFonts w:hint="eastAsia" w:ascii="仿宋_GB2312" w:hAnsi="等线" w:eastAsia="仿宋_GB2312" w:cs="仿宋_GB2312"/>
                      <w:i w:val="0"/>
                      <w:iCs w:val="0"/>
                      <w:color w:val="auto"/>
                      <w:kern w:val="0"/>
                      <w:sz w:val="20"/>
                      <w:szCs w:val="20"/>
                      <w:u w:val="none"/>
                      <w:lang w:val="en-US" w:eastAsia="zh-CN" w:bidi="ar"/>
                    </w:rPr>
                  </w:pPr>
                </w:p>
              </w:tc>
              <w:tc>
                <w:tcPr>
                  <w:tcW w:w="1230" w:type="dxa"/>
                  <w:shd w:val="clear" w:color="000000" w:fill="FFFFFF"/>
                  <w:vAlign w:val="center"/>
                </w:tcPr>
                <w:p w14:paraId="11B5B843">
                  <w:pPr>
                    <w:keepNext w:val="0"/>
                    <w:keepLines w:val="0"/>
                    <w:widowControl/>
                    <w:suppressLineNumbers w:val="0"/>
                    <w:jc w:val="center"/>
                    <w:textAlignment w:val="center"/>
                    <w:rPr>
                      <w:rFonts w:hint="eastAsia" w:ascii="仿宋_GB2312" w:hAnsi="等线" w:eastAsia="仿宋_GB2312" w:cs="仿宋_GB2312"/>
                      <w:i w:val="0"/>
                      <w:iCs w:val="0"/>
                      <w:color w:val="auto"/>
                      <w:kern w:val="0"/>
                      <w:sz w:val="20"/>
                      <w:szCs w:val="20"/>
                      <w:u w:val="none"/>
                      <w:lang w:val="en-US" w:eastAsia="zh-CN" w:bidi="ar"/>
                    </w:rPr>
                  </w:pPr>
                </w:p>
              </w:tc>
            </w:tr>
            <w:tr w14:paraId="4D963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86" w:type="dxa"/>
                  <w:shd w:val="clear" w:color="auto" w:fill="auto"/>
                  <w:vAlign w:val="center"/>
                </w:tcPr>
                <w:p w14:paraId="444DB645">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　</w:t>
                  </w:r>
                </w:p>
              </w:tc>
              <w:tc>
                <w:tcPr>
                  <w:tcW w:w="2421" w:type="dxa"/>
                  <w:shd w:val="clear" w:color="auto" w:fill="auto"/>
                  <w:vAlign w:val="center"/>
                </w:tcPr>
                <w:p w14:paraId="0BD02132">
                  <w:pPr>
                    <w:keepNext w:val="0"/>
                    <w:keepLines w:val="0"/>
                    <w:widowControl/>
                    <w:suppressLineNumbers w:val="0"/>
                    <w:jc w:val="left"/>
                    <w:textAlignment w:val="center"/>
                    <w:rPr>
                      <w:rFonts w:hint="eastAsia" w:ascii="仿宋_GB2312" w:hAnsi="等线" w:eastAsia="仿宋_GB2312" w:cs="仿宋_GB2312"/>
                      <w:i w:val="0"/>
                      <w:iCs w:val="0"/>
                      <w:color w:val="auto"/>
                      <w:sz w:val="20"/>
                      <w:szCs w:val="20"/>
                      <w:u w:val="none"/>
                    </w:rPr>
                  </w:pPr>
                  <w:r>
                    <w:rPr>
                      <w:rFonts w:hint="eastAsia" w:ascii="仿宋_GB2312" w:hAnsi="等线" w:eastAsia="仿宋_GB2312" w:cs="仿宋_GB2312"/>
                      <w:i w:val="0"/>
                      <w:iCs w:val="0"/>
                      <w:color w:val="auto"/>
                      <w:kern w:val="0"/>
                      <w:sz w:val="20"/>
                      <w:szCs w:val="20"/>
                      <w:u w:val="none"/>
                      <w:lang w:val="en-US" w:eastAsia="zh-CN" w:bidi="ar"/>
                    </w:rPr>
                    <w:t>　</w:t>
                  </w:r>
                </w:p>
              </w:tc>
              <w:tc>
                <w:tcPr>
                  <w:tcW w:w="2700" w:type="dxa"/>
                  <w:shd w:val="clear" w:color="000000" w:fill="FFFFFF"/>
                  <w:vAlign w:val="center"/>
                </w:tcPr>
                <w:p w14:paraId="04C22F5C">
                  <w:pPr>
                    <w:keepNext w:val="0"/>
                    <w:keepLines w:val="0"/>
                    <w:widowControl/>
                    <w:suppressLineNumbers w:val="0"/>
                    <w:jc w:val="center"/>
                    <w:textAlignment w:val="center"/>
                    <w:rPr>
                      <w:rFonts w:hint="eastAsia" w:ascii="仿宋_GB2312" w:hAnsi="等线" w:eastAsia="仿宋_GB2312" w:cs="仿宋_GB2312"/>
                      <w:i w:val="0"/>
                      <w:iCs w:val="0"/>
                      <w:color w:val="auto"/>
                      <w:sz w:val="20"/>
                      <w:szCs w:val="20"/>
                      <w:u w:val="none"/>
                    </w:rPr>
                  </w:pPr>
                  <w:r>
                    <w:rPr>
                      <w:rFonts w:hint="eastAsia" w:ascii="仿宋_GB2312" w:hAnsi="等线" w:eastAsia="仿宋_GB2312" w:cs="仿宋_GB2312"/>
                      <w:i w:val="0"/>
                      <w:iCs w:val="0"/>
                      <w:color w:val="auto"/>
                      <w:kern w:val="0"/>
                      <w:sz w:val="20"/>
                      <w:szCs w:val="20"/>
                      <w:u w:val="none"/>
                      <w:lang w:val="en-US" w:eastAsia="zh-CN" w:bidi="ar"/>
                    </w:rPr>
                    <w:t>　</w:t>
                  </w:r>
                </w:p>
              </w:tc>
              <w:tc>
                <w:tcPr>
                  <w:tcW w:w="1980" w:type="dxa"/>
                  <w:shd w:val="clear" w:color="000000" w:fill="FFFFFF"/>
                  <w:vAlign w:val="center"/>
                </w:tcPr>
                <w:p w14:paraId="3610BCE4">
                  <w:pPr>
                    <w:keepNext w:val="0"/>
                    <w:keepLines w:val="0"/>
                    <w:widowControl/>
                    <w:suppressLineNumbers w:val="0"/>
                    <w:jc w:val="center"/>
                    <w:textAlignment w:val="center"/>
                    <w:rPr>
                      <w:rFonts w:hint="eastAsia" w:ascii="仿宋_GB2312" w:hAnsi="等线" w:eastAsia="仿宋_GB2312" w:cs="仿宋_GB2312"/>
                      <w:i w:val="0"/>
                      <w:iCs w:val="0"/>
                      <w:color w:val="auto"/>
                      <w:kern w:val="0"/>
                      <w:sz w:val="20"/>
                      <w:szCs w:val="20"/>
                      <w:u w:val="none"/>
                      <w:lang w:val="en-US" w:eastAsia="zh-CN" w:bidi="ar"/>
                    </w:rPr>
                  </w:pPr>
                </w:p>
              </w:tc>
              <w:tc>
                <w:tcPr>
                  <w:tcW w:w="1980" w:type="dxa"/>
                  <w:shd w:val="clear" w:color="000000" w:fill="FFFFFF"/>
                  <w:vAlign w:val="center"/>
                </w:tcPr>
                <w:p w14:paraId="397A796A">
                  <w:pPr>
                    <w:keepNext w:val="0"/>
                    <w:keepLines w:val="0"/>
                    <w:widowControl/>
                    <w:suppressLineNumbers w:val="0"/>
                    <w:jc w:val="center"/>
                    <w:textAlignment w:val="center"/>
                    <w:rPr>
                      <w:rFonts w:hint="eastAsia" w:ascii="仿宋_GB2312" w:hAnsi="等线" w:eastAsia="仿宋_GB2312" w:cs="仿宋_GB2312"/>
                      <w:i w:val="0"/>
                      <w:iCs w:val="0"/>
                      <w:color w:val="auto"/>
                      <w:sz w:val="20"/>
                      <w:szCs w:val="20"/>
                      <w:u w:val="none"/>
                    </w:rPr>
                  </w:pPr>
                  <w:r>
                    <w:rPr>
                      <w:rFonts w:hint="eastAsia" w:ascii="仿宋_GB2312" w:hAnsi="等线" w:eastAsia="仿宋_GB2312" w:cs="仿宋_GB2312"/>
                      <w:i w:val="0"/>
                      <w:iCs w:val="0"/>
                      <w:color w:val="auto"/>
                      <w:kern w:val="0"/>
                      <w:sz w:val="20"/>
                      <w:szCs w:val="20"/>
                      <w:u w:val="none"/>
                      <w:lang w:val="en-US" w:eastAsia="zh-CN" w:bidi="ar"/>
                    </w:rPr>
                    <w:t>　</w:t>
                  </w:r>
                </w:p>
              </w:tc>
              <w:tc>
                <w:tcPr>
                  <w:tcW w:w="870" w:type="dxa"/>
                  <w:shd w:val="clear" w:color="000000" w:fill="FFFFFF"/>
                  <w:vAlign w:val="center"/>
                </w:tcPr>
                <w:p w14:paraId="32202175">
                  <w:pPr>
                    <w:keepNext w:val="0"/>
                    <w:keepLines w:val="0"/>
                    <w:widowControl/>
                    <w:suppressLineNumbers w:val="0"/>
                    <w:jc w:val="center"/>
                    <w:textAlignment w:val="center"/>
                    <w:rPr>
                      <w:rFonts w:hint="eastAsia" w:ascii="仿宋_GB2312" w:hAnsi="等线" w:eastAsia="仿宋_GB2312" w:cs="仿宋_GB2312"/>
                      <w:i w:val="0"/>
                      <w:iCs w:val="0"/>
                      <w:color w:val="auto"/>
                      <w:kern w:val="0"/>
                      <w:sz w:val="20"/>
                      <w:szCs w:val="20"/>
                      <w:u w:val="none"/>
                      <w:lang w:val="en-US" w:eastAsia="zh-CN" w:bidi="ar"/>
                    </w:rPr>
                  </w:pPr>
                </w:p>
              </w:tc>
              <w:tc>
                <w:tcPr>
                  <w:tcW w:w="1215" w:type="dxa"/>
                  <w:shd w:val="clear" w:color="000000" w:fill="FFFFFF"/>
                  <w:vAlign w:val="center"/>
                </w:tcPr>
                <w:p w14:paraId="29F0CD52">
                  <w:pPr>
                    <w:keepNext w:val="0"/>
                    <w:keepLines w:val="0"/>
                    <w:widowControl/>
                    <w:suppressLineNumbers w:val="0"/>
                    <w:jc w:val="center"/>
                    <w:textAlignment w:val="center"/>
                    <w:rPr>
                      <w:rFonts w:hint="eastAsia" w:ascii="仿宋_GB2312" w:hAnsi="等线" w:eastAsia="仿宋_GB2312" w:cs="仿宋_GB2312"/>
                      <w:i w:val="0"/>
                      <w:iCs w:val="0"/>
                      <w:color w:val="auto"/>
                      <w:kern w:val="0"/>
                      <w:sz w:val="20"/>
                      <w:szCs w:val="20"/>
                      <w:u w:val="none"/>
                      <w:lang w:val="en-US" w:eastAsia="zh-CN" w:bidi="ar"/>
                    </w:rPr>
                  </w:pPr>
                </w:p>
              </w:tc>
              <w:tc>
                <w:tcPr>
                  <w:tcW w:w="1230" w:type="dxa"/>
                  <w:shd w:val="clear" w:color="000000" w:fill="FFFFFF"/>
                  <w:vAlign w:val="center"/>
                </w:tcPr>
                <w:p w14:paraId="6FD96EB9">
                  <w:pPr>
                    <w:keepNext w:val="0"/>
                    <w:keepLines w:val="0"/>
                    <w:widowControl/>
                    <w:suppressLineNumbers w:val="0"/>
                    <w:jc w:val="center"/>
                    <w:textAlignment w:val="center"/>
                    <w:rPr>
                      <w:rFonts w:hint="eastAsia" w:ascii="仿宋_GB2312" w:hAnsi="等线" w:eastAsia="仿宋_GB2312" w:cs="仿宋_GB2312"/>
                      <w:i w:val="0"/>
                      <w:iCs w:val="0"/>
                      <w:color w:val="auto"/>
                      <w:kern w:val="0"/>
                      <w:sz w:val="20"/>
                      <w:szCs w:val="20"/>
                      <w:u w:val="none"/>
                      <w:lang w:val="en-US" w:eastAsia="zh-CN" w:bidi="ar"/>
                    </w:rPr>
                  </w:pPr>
                </w:p>
              </w:tc>
            </w:tr>
          </w:tbl>
          <w:p w14:paraId="784B714F">
            <w:pPr>
              <w:rPr>
                <w:rFonts w:hint="eastAsia" w:ascii="仿宋" w:hAnsi="仿宋" w:eastAsia="仿宋" w:cs="仿宋"/>
                <w:b/>
                <w:bCs/>
                <w:i w:val="0"/>
                <w:iCs w:val="0"/>
                <w:color w:val="000000"/>
                <w:sz w:val="22"/>
                <w:szCs w:val="22"/>
                <w:u w:val="none"/>
              </w:rPr>
            </w:pPr>
          </w:p>
        </w:tc>
      </w:tr>
      <w:tr w14:paraId="4DBFB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0" w:type="pct"/>
            <w:tcBorders>
              <w:top w:val="nil"/>
              <w:left w:val="nil"/>
              <w:bottom w:val="nil"/>
              <w:right w:val="nil"/>
            </w:tcBorders>
            <w:shd w:val="clear" w:color="auto" w:fill="auto"/>
            <w:vAlign w:val="center"/>
          </w:tcPr>
          <w:p w14:paraId="261A2E05">
            <w:pPr>
              <w:rPr>
                <w:rFonts w:hint="eastAsia" w:ascii="仿宋" w:hAnsi="仿宋" w:eastAsia="仿宋" w:cs="仿宋"/>
                <w:b/>
                <w:bCs/>
                <w:i w:val="0"/>
                <w:iCs w:val="0"/>
                <w:color w:val="000000"/>
                <w:sz w:val="22"/>
                <w:szCs w:val="22"/>
                <w:u w:val="none"/>
              </w:rPr>
            </w:pPr>
          </w:p>
        </w:tc>
        <w:tc>
          <w:tcPr>
            <w:tcW w:w="632" w:type="pct"/>
            <w:tcBorders>
              <w:top w:val="nil"/>
              <w:left w:val="nil"/>
              <w:bottom w:val="nil"/>
              <w:right w:val="nil"/>
            </w:tcBorders>
            <w:shd w:val="clear" w:color="auto" w:fill="auto"/>
            <w:vAlign w:val="center"/>
          </w:tcPr>
          <w:p w14:paraId="1C9B9330">
            <w:pPr>
              <w:rPr>
                <w:rFonts w:hint="eastAsia" w:ascii="仿宋" w:hAnsi="仿宋" w:eastAsia="仿宋" w:cs="仿宋"/>
                <w:b/>
                <w:bCs/>
                <w:i w:val="0"/>
                <w:iCs w:val="0"/>
                <w:color w:val="000000"/>
                <w:sz w:val="22"/>
                <w:szCs w:val="22"/>
                <w:u w:val="none"/>
              </w:rPr>
            </w:pPr>
          </w:p>
        </w:tc>
        <w:tc>
          <w:tcPr>
            <w:tcW w:w="449" w:type="pct"/>
            <w:tcBorders>
              <w:top w:val="nil"/>
              <w:left w:val="nil"/>
              <w:bottom w:val="nil"/>
              <w:right w:val="nil"/>
            </w:tcBorders>
            <w:shd w:val="clear" w:color="auto" w:fill="auto"/>
            <w:vAlign w:val="center"/>
          </w:tcPr>
          <w:p w14:paraId="4AF9849F">
            <w:pPr>
              <w:rPr>
                <w:rFonts w:hint="eastAsia" w:ascii="仿宋" w:hAnsi="仿宋" w:eastAsia="仿宋" w:cs="仿宋"/>
                <w:b/>
                <w:bCs/>
                <w:i w:val="0"/>
                <w:iCs w:val="0"/>
                <w:color w:val="000000"/>
                <w:sz w:val="22"/>
                <w:szCs w:val="22"/>
                <w:u w:val="none"/>
              </w:rPr>
            </w:pPr>
          </w:p>
        </w:tc>
        <w:tc>
          <w:tcPr>
            <w:tcW w:w="446" w:type="pct"/>
            <w:tcBorders>
              <w:top w:val="nil"/>
              <w:left w:val="nil"/>
              <w:bottom w:val="nil"/>
              <w:right w:val="nil"/>
            </w:tcBorders>
            <w:shd w:val="clear" w:color="auto" w:fill="auto"/>
            <w:vAlign w:val="center"/>
          </w:tcPr>
          <w:p w14:paraId="52908A44">
            <w:pPr>
              <w:rPr>
                <w:rFonts w:hint="eastAsia" w:ascii="仿宋" w:hAnsi="仿宋" w:eastAsia="仿宋" w:cs="仿宋"/>
                <w:b/>
                <w:bCs/>
                <w:i w:val="0"/>
                <w:iCs w:val="0"/>
                <w:color w:val="000000"/>
                <w:sz w:val="22"/>
                <w:szCs w:val="22"/>
                <w:u w:val="none"/>
              </w:rPr>
            </w:pPr>
          </w:p>
        </w:tc>
        <w:tc>
          <w:tcPr>
            <w:tcW w:w="306" w:type="pct"/>
            <w:tcBorders>
              <w:top w:val="nil"/>
              <w:left w:val="nil"/>
              <w:bottom w:val="nil"/>
              <w:right w:val="nil"/>
            </w:tcBorders>
            <w:shd w:val="clear" w:color="auto" w:fill="auto"/>
            <w:vAlign w:val="center"/>
          </w:tcPr>
          <w:p w14:paraId="3C556E4D">
            <w:pPr>
              <w:rPr>
                <w:rFonts w:hint="eastAsia" w:ascii="仿宋" w:hAnsi="仿宋" w:eastAsia="仿宋" w:cs="仿宋"/>
                <w:b/>
                <w:bCs/>
                <w:i w:val="0"/>
                <w:iCs w:val="0"/>
                <w:color w:val="000000"/>
                <w:sz w:val="22"/>
                <w:szCs w:val="22"/>
                <w:u w:val="none"/>
              </w:rPr>
            </w:pPr>
          </w:p>
        </w:tc>
        <w:tc>
          <w:tcPr>
            <w:tcW w:w="430" w:type="pct"/>
            <w:tcBorders>
              <w:top w:val="nil"/>
              <w:left w:val="nil"/>
              <w:bottom w:val="nil"/>
              <w:right w:val="nil"/>
            </w:tcBorders>
            <w:shd w:val="clear" w:color="auto" w:fill="auto"/>
            <w:vAlign w:val="center"/>
          </w:tcPr>
          <w:p w14:paraId="679FDE60">
            <w:pPr>
              <w:rPr>
                <w:rFonts w:hint="eastAsia" w:ascii="仿宋" w:hAnsi="仿宋" w:eastAsia="仿宋" w:cs="仿宋"/>
                <w:b/>
                <w:bCs/>
                <w:i w:val="0"/>
                <w:iCs w:val="0"/>
                <w:color w:val="000000"/>
                <w:sz w:val="22"/>
                <w:szCs w:val="22"/>
                <w:u w:val="none"/>
              </w:rPr>
            </w:pPr>
          </w:p>
        </w:tc>
        <w:tc>
          <w:tcPr>
            <w:tcW w:w="442" w:type="pct"/>
            <w:tcBorders>
              <w:top w:val="nil"/>
              <w:left w:val="nil"/>
              <w:bottom w:val="nil"/>
              <w:right w:val="nil"/>
            </w:tcBorders>
            <w:shd w:val="clear" w:color="auto" w:fill="auto"/>
            <w:vAlign w:val="center"/>
          </w:tcPr>
          <w:p w14:paraId="25A5F74A">
            <w:pPr>
              <w:rPr>
                <w:rFonts w:hint="eastAsia" w:ascii="仿宋" w:hAnsi="仿宋" w:eastAsia="仿宋" w:cs="仿宋"/>
                <w:b/>
                <w:bCs/>
                <w:i w:val="0"/>
                <w:iCs w:val="0"/>
                <w:color w:val="000000"/>
                <w:sz w:val="22"/>
                <w:szCs w:val="22"/>
                <w:u w:val="none"/>
              </w:rPr>
            </w:pPr>
          </w:p>
        </w:tc>
        <w:tc>
          <w:tcPr>
            <w:tcW w:w="454" w:type="pct"/>
            <w:tcBorders>
              <w:top w:val="nil"/>
              <w:left w:val="nil"/>
              <w:bottom w:val="nil"/>
              <w:right w:val="nil"/>
            </w:tcBorders>
            <w:shd w:val="clear" w:color="auto" w:fill="auto"/>
            <w:vAlign w:val="center"/>
          </w:tcPr>
          <w:p w14:paraId="644B99E1">
            <w:pPr>
              <w:rPr>
                <w:rFonts w:hint="eastAsia" w:ascii="仿宋" w:hAnsi="仿宋" w:eastAsia="仿宋" w:cs="仿宋"/>
                <w:b/>
                <w:bCs/>
                <w:i w:val="0"/>
                <w:iCs w:val="0"/>
                <w:color w:val="000000"/>
                <w:sz w:val="22"/>
                <w:szCs w:val="22"/>
                <w:u w:val="none"/>
              </w:rPr>
            </w:pPr>
          </w:p>
        </w:tc>
        <w:tc>
          <w:tcPr>
            <w:tcW w:w="974" w:type="pct"/>
            <w:gridSpan w:val="2"/>
            <w:tcBorders>
              <w:top w:val="nil"/>
              <w:left w:val="nil"/>
              <w:bottom w:val="nil"/>
              <w:right w:val="nil"/>
            </w:tcBorders>
            <w:shd w:val="clear" w:color="auto" w:fill="auto"/>
            <w:vAlign w:val="center"/>
          </w:tcPr>
          <w:p w14:paraId="765821E2">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公司名称（加盖公章）：</w:t>
            </w:r>
          </w:p>
        </w:tc>
        <w:tc>
          <w:tcPr>
            <w:tcW w:w="625" w:type="pct"/>
            <w:tcBorders>
              <w:top w:val="nil"/>
              <w:left w:val="nil"/>
              <w:bottom w:val="nil"/>
              <w:right w:val="nil"/>
            </w:tcBorders>
            <w:shd w:val="clear" w:color="auto" w:fill="auto"/>
            <w:vAlign w:val="center"/>
          </w:tcPr>
          <w:p w14:paraId="238F29B0">
            <w:pPr>
              <w:rPr>
                <w:rFonts w:hint="eastAsia" w:ascii="仿宋" w:hAnsi="仿宋" w:eastAsia="仿宋" w:cs="仿宋"/>
                <w:b/>
                <w:bCs/>
                <w:i w:val="0"/>
                <w:iCs w:val="0"/>
                <w:color w:val="000000"/>
                <w:sz w:val="22"/>
                <w:szCs w:val="22"/>
                <w:u w:val="none"/>
              </w:rPr>
            </w:pPr>
          </w:p>
        </w:tc>
      </w:tr>
      <w:tr w14:paraId="36F63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0" w:type="pct"/>
            <w:tcBorders>
              <w:top w:val="nil"/>
              <w:left w:val="nil"/>
              <w:bottom w:val="nil"/>
              <w:right w:val="nil"/>
            </w:tcBorders>
            <w:shd w:val="clear" w:color="auto" w:fill="auto"/>
            <w:vAlign w:val="center"/>
          </w:tcPr>
          <w:p w14:paraId="6ECD272A">
            <w:pPr>
              <w:rPr>
                <w:rFonts w:hint="eastAsia" w:ascii="仿宋" w:hAnsi="仿宋" w:eastAsia="仿宋" w:cs="仿宋"/>
                <w:b/>
                <w:bCs/>
                <w:i w:val="0"/>
                <w:iCs w:val="0"/>
                <w:color w:val="000000"/>
                <w:sz w:val="22"/>
                <w:szCs w:val="22"/>
                <w:u w:val="none"/>
              </w:rPr>
            </w:pPr>
          </w:p>
        </w:tc>
        <w:tc>
          <w:tcPr>
            <w:tcW w:w="632" w:type="pct"/>
            <w:tcBorders>
              <w:top w:val="nil"/>
              <w:left w:val="nil"/>
              <w:bottom w:val="nil"/>
              <w:right w:val="nil"/>
            </w:tcBorders>
            <w:shd w:val="clear" w:color="auto" w:fill="auto"/>
            <w:vAlign w:val="center"/>
          </w:tcPr>
          <w:p w14:paraId="350BCF49">
            <w:pPr>
              <w:rPr>
                <w:rFonts w:hint="eastAsia" w:ascii="仿宋" w:hAnsi="仿宋" w:eastAsia="仿宋" w:cs="仿宋"/>
                <w:b/>
                <w:bCs/>
                <w:i w:val="0"/>
                <w:iCs w:val="0"/>
                <w:color w:val="000000"/>
                <w:sz w:val="22"/>
                <w:szCs w:val="22"/>
                <w:u w:val="none"/>
              </w:rPr>
            </w:pPr>
          </w:p>
        </w:tc>
        <w:tc>
          <w:tcPr>
            <w:tcW w:w="449" w:type="pct"/>
            <w:tcBorders>
              <w:top w:val="nil"/>
              <w:left w:val="nil"/>
              <w:bottom w:val="nil"/>
              <w:right w:val="nil"/>
            </w:tcBorders>
            <w:shd w:val="clear" w:color="auto" w:fill="auto"/>
            <w:vAlign w:val="center"/>
          </w:tcPr>
          <w:p w14:paraId="38782BD9">
            <w:pPr>
              <w:rPr>
                <w:rFonts w:hint="eastAsia" w:ascii="仿宋" w:hAnsi="仿宋" w:eastAsia="仿宋" w:cs="仿宋"/>
                <w:b/>
                <w:bCs/>
                <w:i w:val="0"/>
                <w:iCs w:val="0"/>
                <w:color w:val="000000"/>
                <w:sz w:val="22"/>
                <w:szCs w:val="22"/>
                <w:u w:val="none"/>
              </w:rPr>
            </w:pPr>
          </w:p>
        </w:tc>
        <w:tc>
          <w:tcPr>
            <w:tcW w:w="446" w:type="pct"/>
            <w:tcBorders>
              <w:top w:val="nil"/>
              <w:left w:val="nil"/>
              <w:bottom w:val="nil"/>
              <w:right w:val="nil"/>
            </w:tcBorders>
            <w:shd w:val="clear" w:color="auto" w:fill="auto"/>
            <w:vAlign w:val="center"/>
          </w:tcPr>
          <w:p w14:paraId="581A3AAC">
            <w:pPr>
              <w:rPr>
                <w:rFonts w:hint="eastAsia" w:ascii="仿宋" w:hAnsi="仿宋" w:eastAsia="仿宋" w:cs="仿宋"/>
                <w:b/>
                <w:bCs/>
                <w:i w:val="0"/>
                <w:iCs w:val="0"/>
                <w:color w:val="000000"/>
                <w:sz w:val="22"/>
                <w:szCs w:val="22"/>
                <w:u w:val="none"/>
              </w:rPr>
            </w:pPr>
          </w:p>
        </w:tc>
        <w:tc>
          <w:tcPr>
            <w:tcW w:w="306" w:type="pct"/>
            <w:tcBorders>
              <w:top w:val="nil"/>
              <w:left w:val="nil"/>
              <w:bottom w:val="nil"/>
              <w:right w:val="nil"/>
            </w:tcBorders>
            <w:shd w:val="clear" w:color="auto" w:fill="auto"/>
            <w:vAlign w:val="center"/>
          </w:tcPr>
          <w:p w14:paraId="223C32A6">
            <w:pPr>
              <w:rPr>
                <w:rFonts w:hint="eastAsia" w:ascii="仿宋" w:hAnsi="仿宋" w:eastAsia="仿宋" w:cs="仿宋"/>
                <w:b/>
                <w:bCs/>
                <w:i w:val="0"/>
                <w:iCs w:val="0"/>
                <w:color w:val="000000"/>
                <w:sz w:val="22"/>
                <w:szCs w:val="22"/>
                <w:u w:val="none"/>
              </w:rPr>
            </w:pPr>
          </w:p>
        </w:tc>
        <w:tc>
          <w:tcPr>
            <w:tcW w:w="430" w:type="pct"/>
            <w:tcBorders>
              <w:top w:val="nil"/>
              <w:left w:val="nil"/>
              <w:bottom w:val="nil"/>
              <w:right w:val="nil"/>
            </w:tcBorders>
            <w:shd w:val="clear" w:color="auto" w:fill="auto"/>
            <w:vAlign w:val="center"/>
          </w:tcPr>
          <w:p w14:paraId="1535FC20">
            <w:pPr>
              <w:rPr>
                <w:rFonts w:hint="eastAsia" w:ascii="仿宋" w:hAnsi="仿宋" w:eastAsia="仿宋" w:cs="仿宋"/>
                <w:b/>
                <w:bCs/>
                <w:i w:val="0"/>
                <w:iCs w:val="0"/>
                <w:color w:val="000000"/>
                <w:sz w:val="22"/>
                <w:szCs w:val="22"/>
                <w:u w:val="none"/>
              </w:rPr>
            </w:pPr>
          </w:p>
        </w:tc>
        <w:tc>
          <w:tcPr>
            <w:tcW w:w="442" w:type="pct"/>
            <w:tcBorders>
              <w:top w:val="nil"/>
              <w:left w:val="nil"/>
              <w:bottom w:val="nil"/>
              <w:right w:val="nil"/>
            </w:tcBorders>
            <w:shd w:val="clear" w:color="auto" w:fill="auto"/>
            <w:vAlign w:val="center"/>
          </w:tcPr>
          <w:p w14:paraId="1EB3D515">
            <w:pPr>
              <w:rPr>
                <w:rFonts w:hint="eastAsia" w:ascii="仿宋" w:hAnsi="仿宋" w:eastAsia="仿宋" w:cs="仿宋"/>
                <w:b/>
                <w:bCs/>
                <w:i w:val="0"/>
                <w:iCs w:val="0"/>
                <w:color w:val="000000"/>
                <w:sz w:val="22"/>
                <w:szCs w:val="22"/>
                <w:u w:val="none"/>
              </w:rPr>
            </w:pPr>
          </w:p>
        </w:tc>
        <w:tc>
          <w:tcPr>
            <w:tcW w:w="454" w:type="pct"/>
            <w:tcBorders>
              <w:top w:val="nil"/>
              <w:left w:val="nil"/>
              <w:bottom w:val="nil"/>
              <w:right w:val="nil"/>
            </w:tcBorders>
            <w:shd w:val="clear" w:color="auto" w:fill="auto"/>
            <w:vAlign w:val="center"/>
          </w:tcPr>
          <w:p w14:paraId="09B94D4D">
            <w:pPr>
              <w:rPr>
                <w:rFonts w:hint="eastAsia" w:ascii="仿宋" w:hAnsi="仿宋" w:eastAsia="仿宋" w:cs="仿宋"/>
                <w:b/>
                <w:bCs/>
                <w:i w:val="0"/>
                <w:iCs w:val="0"/>
                <w:color w:val="000000"/>
                <w:sz w:val="22"/>
                <w:szCs w:val="22"/>
                <w:u w:val="none"/>
              </w:rPr>
            </w:pPr>
          </w:p>
        </w:tc>
        <w:tc>
          <w:tcPr>
            <w:tcW w:w="974" w:type="pct"/>
            <w:gridSpan w:val="2"/>
            <w:tcBorders>
              <w:top w:val="nil"/>
              <w:left w:val="nil"/>
              <w:bottom w:val="nil"/>
              <w:right w:val="nil"/>
            </w:tcBorders>
            <w:shd w:val="clear" w:color="auto" w:fill="auto"/>
            <w:vAlign w:val="center"/>
          </w:tcPr>
          <w:p w14:paraId="3A4DE2C3">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法人/被授权人签字：</w:t>
            </w:r>
          </w:p>
        </w:tc>
        <w:tc>
          <w:tcPr>
            <w:tcW w:w="625" w:type="pct"/>
            <w:tcBorders>
              <w:top w:val="nil"/>
              <w:left w:val="nil"/>
              <w:bottom w:val="nil"/>
              <w:right w:val="nil"/>
            </w:tcBorders>
            <w:shd w:val="clear" w:color="auto" w:fill="auto"/>
            <w:vAlign w:val="center"/>
          </w:tcPr>
          <w:p w14:paraId="06A618C7">
            <w:pPr>
              <w:rPr>
                <w:rFonts w:hint="eastAsia" w:ascii="仿宋" w:hAnsi="仿宋" w:eastAsia="仿宋" w:cs="仿宋"/>
                <w:b/>
                <w:bCs/>
                <w:i w:val="0"/>
                <w:iCs w:val="0"/>
                <w:color w:val="000000"/>
                <w:sz w:val="22"/>
                <w:szCs w:val="22"/>
                <w:highlight w:val="none"/>
                <w:u w:val="none"/>
              </w:rPr>
            </w:pPr>
          </w:p>
        </w:tc>
      </w:tr>
      <w:tr w14:paraId="25EC2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0" w:type="pct"/>
            <w:tcBorders>
              <w:top w:val="nil"/>
              <w:left w:val="nil"/>
              <w:bottom w:val="nil"/>
              <w:right w:val="nil"/>
            </w:tcBorders>
            <w:shd w:val="clear" w:color="auto" w:fill="auto"/>
            <w:vAlign w:val="center"/>
          </w:tcPr>
          <w:p w14:paraId="34D88F25">
            <w:pPr>
              <w:rPr>
                <w:rFonts w:hint="eastAsia" w:ascii="仿宋" w:hAnsi="仿宋" w:eastAsia="仿宋" w:cs="仿宋"/>
                <w:b/>
                <w:bCs/>
                <w:i w:val="0"/>
                <w:iCs w:val="0"/>
                <w:color w:val="000000"/>
                <w:sz w:val="22"/>
                <w:szCs w:val="22"/>
                <w:u w:val="none"/>
              </w:rPr>
            </w:pPr>
          </w:p>
        </w:tc>
        <w:tc>
          <w:tcPr>
            <w:tcW w:w="632" w:type="pct"/>
            <w:tcBorders>
              <w:top w:val="nil"/>
              <w:left w:val="nil"/>
              <w:bottom w:val="nil"/>
              <w:right w:val="nil"/>
            </w:tcBorders>
            <w:shd w:val="clear" w:color="auto" w:fill="auto"/>
            <w:vAlign w:val="center"/>
          </w:tcPr>
          <w:p w14:paraId="50CAA59B">
            <w:pPr>
              <w:rPr>
                <w:rFonts w:hint="eastAsia" w:ascii="仿宋" w:hAnsi="仿宋" w:eastAsia="仿宋" w:cs="仿宋"/>
                <w:b/>
                <w:bCs/>
                <w:i w:val="0"/>
                <w:iCs w:val="0"/>
                <w:color w:val="000000"/>
                <w:sz w:val="22"/>
                <w:szCs w:val="22"/>
                <w:u w:val="none"/>
              </w:rPr>
            </w:pPr>
          </w:p>
        </w:tc>
        <w:tc>
          <w:tcPr>
            <w:tcW w:w="449" w:type="pct"/>
            <w:tcBorders>
              <w:top w:val="nil"/>
              <w:left w:val="nil"/>
              <w:bottom w:val="nil"/>
              <w:right w:val="nil"/>
            </w:tcBorders>
            <w:shd w:val="clear" w:color="auto" w:fill="auto"/>
            <w:vAlign w:val="center"/>
          </w:tcPr>
          <w:p w14:paraId="70B5D857">
            <w:pPr>
              <w:rPr>
                <w:rFonts w:hint="eastAsia" w:ascii="仿宋" w:hAnsi="仿宋" w:eastAsia="仿宋" w:cs="仿宋"/>
                <w:b/>
                <w:bCs/>
                <w:i w:val="0"/>
                <w:iCs w:val="0"/>
                <w:color w:val="000000"/>
                <w:sz w:val="22"/>
                <w:szCs w:val="22"/>
                <w:u w:val="none"/>
              </w:rPr>
            </w:pPr>
          </w:p>
        </w:tc>
        <w:tc>
          <w:tcPr>
            <w:tcW w:w="446" w:type="pct"/>
            <w:tcBorders>
              <w:top w:val="nil"/>
              <w:left w:val="nil"/>
              <w:bottom w:val="nil"/>
              <w:right w:val="nil"/>
            </w:tcBorders>
            <w:shd w:val="clear" w:color="auto" w:fill="auto"/>
            <w:vAlign w:val="center"/>
          </w:tcPr>
          <w:p w14:paraId="6553E09A">
            <w:pPr>
              <w:rPr>
                <w:rFonts w:hint="eastAsia" w:ascii="仿宋" w:hAnsi="仿宋" w:eastAsia="仿宋" w:cs="仿宋"/>
                <w:b/>
                <w:bCs/>
                <w:i w:val="0"/>
                <w:iCs w:val="0"/>
                <w:color w:val="000000"/>
                <w:sz w:val="22"/>
                <w:szCs w:val="22"/>
                <w:u w:val="none"/>
              </w:rPr>
            </w:pPr>
          </w:p>
        </w:tc>
        <w:tc>
          <w:tcPr>
            <w:tcW w:w="306" w:type="pct"/>
            <w:tcBorders>
              <w:top w:val="nil"/>
              <w:left w:val="nil"/>
              <w:bottom w:val="nil"/>
              <w:right w:val="nil"/>
            </w:tcBorders>
            <w:shd w:val="clear" w:color="auto" w:fill="auto"/>
            <w:vAlign w:val="center"/>
          </w:tcPr>
          <w:p w14:paraId="239649CC">
            <w:pPr>
              <w:rPr>
                <w:rFonts w:hint="eastAsia" w:ascii="仿宋" w:hAnsi="仿宋" w:eastAsia="仿宋" w:cs="仿宋"/>
                <w:b/>
                <w:bCs/>
                <w:i w:val="0"/>
                <w:iCs w:val="0"/>
                <w:color w:val="000000"/>
                <w:sz w:val="22"/>
                <w:szCs w:val="22"/>
                <w:u w:val="none"/>
              </w:rPr>
            </w:pPr>
          </w:p>
        </w:tc>
        <w:tc>
          <w:tcPr>
            <w:tcW w:w="430" w:type="pct"/>
            <w:tcBorders>
              <w:top w:val="nil"/>
              <w:left w:val="nil"/>
              <w:bottom w:val="nil"/>
              <w:right w:val="nil"/>
            </w:tcBorders>
            <w:shd w:val="clear" w:color="auto" w:fill="auto"/>
            <w:vAlign w:val="center"/>
          </w:tcPr>
          <w:p w14:paraId="63A4E08A">
            <w:pPr>
              <w:rPr>
                <w:rFonts w:hint="eastAsia" w:ascii="仿宋" w:hAnsi="仿宋" w:eastAsia="仿宋" w:cs="仿宋"/>
                <w:b/>
                <w:bCs/>
                <w:i w:val="0"/>
                <w:iCs w:val="0"/>
                <w:color w:val="000000"/>
                <w:sz w:val="22"/>
                <w:szCs w:val="22"/>
                <w:u w:val="none"/>
              </w:rPr>
            </w:pPr>
          </w:p>
        </w:tc>
        <w:tc>
          <w:tcPr>
            <w:tcW w:w="442" w:type="pct"/>
            <w:tcBorders>
              <w:top w:val="nil"/>
              <w:left w:val="nil"/>
              <w:bottom w:val="nil"/>
              <w:right w:val="nil"/>
            </w:tcBorders>
            <w:shd w:val="clear" w:color="auto" w:fill="auto"/>
            <w:vAlign w:val="center"/>
          </w:tcPr>
          <w:p w14:paraId="27FB46B4">
            <w:pPr>
              <w:rPr>
                <w:rFonts w:hint="eastAsia" w:ascii="仿宋" w:hAnsi="仿宋" w:eastAsia="仿宋" w:cs="仿宋"/>
                <w:b/>
                <w:bCs/>
                <w:i w:val="0"/>
                <w:iCs w:val="0"/>
                <w:color w:val="000000"/>
                <w:sz w:val="22"/>
                <w:szCs w:val="22"/>
                <w:u w:val="none"/>
              </w:rPr>
            </w:pPr>
          </w:p>
        </w:tc>
        <w:tc>
          <w:tcPr>
            <w:tcW w:w="454" w:type="pct"/>
            <w:tcBorders>
              <w:top w:val="nil"/>
              <w:left w:val="nil"/>
              <w:bottom w:val="nil"/>
              <w:right w:val="nil"/>
            </w:tcBorders>
            <w:shd w:val="clear" w:color="auto" w:fill="auto"/>
            <w:vAlign w:val="center"/>
          </w:tcPr>
          <w:p w14:paraId="220DFD28">
            <w:pPr>
              <w:rPr>
                <w:rFonts w:hint="eastAsia" w:ascii="仿宋" w:hAnsi="仿宋" w:eastAsia="仿宋" w:cs="仿宋"/>
                <w:b/>
                <w:bCs/>
                <w:i w:val="0"/>
                <w:iCs w:val="0"/>
                <w:color w:val="000000"/>
                <w:sz w:val="22"/>
                <w:szCs w:val="22"/>
                <w:u w:val="none"/>
              </w:rPr>
            </w:pPr>
          </w:p>
        </w:tc>
        <w:tc>
          <w:tcPr>
            <w:tcW w:w="974" w:type="pct"/>
            <w:gridSpan w:val="2"/>
            <w:tcBorders>
              <w:top w:val="nil"/>
              <w:left w:val="nil"/>
              <w:bottom w:val="nil"/>
              <w:right w:val="nil"/>
            </w:tcBorders>
            <w:shd w:val="clear" w:color="auto" w:fill="auto"/>
            <w:vAlign w:val="center"/>
          </w:tcPr>
          <w:p w14:paraId="0E0C9A0A">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p>
        </w:tc>
        <w:tc>
          <w:tcPr>
            <w:tcW w:w="625" w:type="pct"/>
            <w:tcBorders>
              <w:top w:val="nil"/>
              <w:left w:val="nil"/>
              <w:bottom w:val="nil"/>
              <w:right w:val="nil"/>
            </w:tcBorders>
            <w:shd w:val="clear" w:color="auto" w:fill="auto"/>
            <w:vAlign w:val="center"/>
          </w:tcPr>
          <w:p w14:paraId="5AAB262C">
            <w:pPr>
              <w:rPr>
                <w:rFonts w:hint="eastAsia" w:ascii="仿宋" w:hAnsi="仿宋" w:eastAsia="仿宋" w:cs="仿宋"/>
                <w:b/>
                <w:bCs/>
                <w:i w:val="0"/>
                <w:iCs w:val="0"/>
                <w:color w:val="000000"/>
                <w:sz w:val="22"/>
                <w:szCs w:val="22"/>
                <w:highlight w:val="none"/>
                <w:u w:val="none"/>
              </w:rPr>
            </w:pPr>
          </w:p>
        </w:tc>
      </w:tr>
      <w:tr w14:paraId="2D24C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0" w:type="pct"/>
            <w:tcBorders>
              <w:top w:val="nil"/>
              <w:left w:val="nil"/>
              <w:bottom w:val="nil"/>
              <w:right w:val="nil"/>
            </w:tcBorders>
            <w:shd w:val="clear" w:color="auto" w:fill="auto"/>
            <w:vAlign w:val="center"/>
          </w:tcPr>
          <w:p w14:paraId="53168203">
            <w:pPr>
              <w:rPr>
                <w:rFonts w:hint="eastAsia" w:ascii="仿宋" w:hAnsi="仿宋" w:eastAsia="仿宋" w:cs="仿宋"/>
                <w:b/>
                <w:bCs/>
                <w:i w:val="0"/>
                <w:iCs w:val="0"/>
                <w:color w:val="000000"/>
                <w:sz w:val="22"/>
                <w:szCs w:val="22"/>
                <w:u w:val="none"/>
              </w:rPr>
            </w:pPr>
          </w:p>
        </w:tc>
        <w:tc>
          <w:tcPr>
            <w:tcW w:w="632" w:type="pct"/>
            <w:tcBorders>
              <w:top w:val="nil"/>
              <w:left w:val="nil"/>
              <w:bottom w:val="nil"/>
              <w:right w:val="nil"/>
            </w:tcBorders>
            <w:shd w:val="clear" w:color="auto" w:fill="auto"/>
            <w:vAlign w:val="center"/>
          </w:tcPr>
          <w:p w14:paraId="1A664035">
            <w:pPr>
              <w:rPr>
                <w:rFonts w:hint="eastAsia" w:ascii="仿宋" w:hAnsi="仿宋" w:eastAsia="仿宋" w:cs="仿宋"/>
                <w:b/>
                <w:bCs/>
                <w:i w:val="0"/>
                <w:iCs w:val="0"/>
                <w:color w:val="000000"/>
                <w:sz w:val="22"/>
                <w:szCs w:val="22"/>
                <w:u w:val="none"/>
              </w:rPr>
            </w:pPr>
          </w:p>
        </w:tc>
        <w:tc>
          <w:tcPr>
            <w:tcW w:w="449" w:type="pct"/>
            <w:tcBorders>
              <w:top w:val="nil"/>
              <w:left w:val="nil"/>
              <w:bottom w:val="nil"/>
              <w:right w:val="nil"/>
            </w:tcBorders>
            <w:shd w:val="clear" w:color="auto" w:fill="auto"/>
            <w:vAlign w:val="center"/>
          </w:tcPr>
          <w:p w14:paraId="2D32E93F">
            <w:pPr>
              <w:rPr>
                <w:rFonts w:hint="eastAsia" w:ascii="仿宋" w:hAnsi="仿宋" w:eastAsia="仿宋" w:cs="仿宋"/>
                <w:b/>
                <w:bCs/>
                <w:i w:val="0"/>
                <w:iCs w:val="0"/>
                <w:color w:val="000000"/>
                <w:sz w:val="22"/>
                <w:szCs w:val="22"/>
                <w:u w:val="none"/>
              </w:rPr>
            </w:pPr>
          </w:p>
        </w:tc>
        <w:tc>
          <w:tcPr>
            <w:tcW w:w="446" w:type="pct"/>
            <w:tcBorders>
              <w:top w:val="nil"/>
              <w:left w:val="nil"/>
              <w:bottom w:val="nil"/>
              <w:right w:val="nil"/>
            </w:tcBorders>
            <w:shd w:val="clear" w:color="auto" w:fill="auto"/>
            <w:vAlign w:val="center"/>
          </w:tcPr>
          <w:p w14:paraId="4BD59401">
            <w:pPr>
              <w:rPr>
                <w:rFonts w:hint="eastAsia" w:ascii="仿宋" w:hAnsi="仿宋" w:eastAsia="仿宋" w:cs="仿宋"/>
                <w:b/>
                <w:bCs/>
                <w:i w:val="0"/>
                <w:iCs w:val="0"/>
                <w:color w:val="000000"/>
                <w:sz w:val="22"/>
                <w:szCs w:val="22"/>
                <w:u w:val="none"/>
              </w:rPr>
            </w:pPr>
          </w:p>
        </w:tc>
        <w:tc>
          <w:tcPr>
            <w:tcW w:w="306" w:type="pct"/>
            <w:tcBorders>
              <w:top w:val="nil"/>
              <w:left w:val="nil"/>
              <w:bottom w:val="nil"/>
              <w:right w:val="nil"/>
            </w:tcBorders>
            <w:shd w:val="clear" w:color="auto" w:fill="auto"/>
            <w:vAlign w:val="center"/>
          </w:tcPr>
          <w:p w14:paraId="3A33FCD5">
            <w:pPr>
              <w:rPr>
                <w:rFonts w:hint="eastAsia" w:ascii="仿宋" w:hAnsi="仿宋" w:eastAsia="仿宋" w:cs="仿宋"/>
                <w:b/>
                <w:bCs/>
                <w:i w:val="0"/>
                <w:iCs w:val="0"/>
                <w:color w:val="000000"/>
                <w:sz w:val="22"/>
                <w:szCs w:val="22"/>
                <w:u w:val="none"/>
              </w:rPr>
            </w:pPr>
          </w:p>
        </w:tc>
        <w:tc>
          <w:tcPr>
            <w:tcW w:w="430" w:type="pct"/>
            <w:tcBorders>
              <w:top w:val="nil"/>
              <w:left w:val="nil"/>
              <w:bottom w:val="nil"/>
              <w:right w:val="nil"/>
            </w:tcBorders>
            <w:shd w:val="clear" w:color="auto" w:fill="auto"/>
            <w:vAlign w:val="center"/>
          </w:tcPr>
          <w:p w14:paraId="54C686BF">
            <w:pPr>
              <w:rPr>
                <w:rFonts w:hint="eastAsia" w:ascii="仿宋" w:hAnsi="仿宋" w:eastAsia="仿宋" w:cs="仿宋"/>
                <w:b/>
                <w:bCs/>
                <w:i w:val="0"/>
                <w:iCs w:val="0"/>
                <w:color w:val="000000"/>
                <w:sz w:val="22"/>
                <w:szCs w:val="22"/>
                <w:u w:val="none"/>
              </w:rPr>
            </w:pPr>
          </w:p>
        </w:tc>
        <w:tc>
          <w:tcPr>
            <w:tcW w:w="442" w:type="pct"/>
            <w:tcBorders>
              <w:top w:val="nil"/>
              <w:left w:val="nil"/>
              <w:bottom w:val="nil"/>
              <w:right w:val="nil"/>
            </w:tcBorders>
            <w:shd w:val="clear" w:color="auto" w:fill="auto"/>
            <w:vAlign w:val="center"/>
          </w:tcPr>
          <w:p w14:paraId="1FFF18B5">
            <w:pPr>
              <w:rPr>
                <w:rFonts w:hint="eastAsia" w:ascii="仿宋" w:hAnsi="仿宋" w:eastAsia="仿宋" w:cs="仿宋"/>
                <w:b/>
                <w:bCs/>
                <w:i w:val="0"/>
                <w:iCs w:val="0"/>
                <w:color w:val="000000"/>
                <w:sz w:val="22"/>
                <w:szCs w:val="22"/>
                <w:u w:val="none"/>
              </w:rPr>
            </w:pPr>
          </w:p>
        </w:tc>
        <w:tc>
          <w:tcPr>
            <w:tcW w:w="454" w:type="pct"/>
            <w:tcBorders>
              <w:top w:val="nil"/>
              <w:left w:val="nil"/>
              <w:bottom w:val="nil"/>
              <w:right w:val="nil"/>
            </w:tcBorders>
            <w:shd w:val="clear" w:color="auto" w:fill="auto"/>
            <w:vAlign w:val="center"/>
          </w:tcPr>
          <w:p w14:paraId="52968ABE">
            <w:pPr>
              <w:rPr>
                <w:rFonts w:hint="eastAsia" w:ascii="仿宋" w:hAnsi="仿宋" w:eastAsia="仿宋" w:cs="仿宋"/>
                <w:b/>
                <w:bCs/>
                <w:i w:val="0"/>
                <w:iCs w:val="0"/>
                <w:color w:val="000000"/>
                <w:sz w:val="22"/>
                <w:szCs w:val="22"/>
                <w:u w:val="none"/>
              </w:rPr>
            </w:pPr>
          </w:p>
        </w:tc>
        <w:tc>
          <w:tcPr>
            <w:tcW w:w="474" w:type="pct"/>
            <w:tcBorders>
              <w:top w:val="nil"/>
              <w:left w:val="nil"/>
              <w:bottom w:val="nil"/>
              <w:right w:val="nil"/>
            </w:tcBorders>
            <w:shd w:val="clear" w:color="auto" w:fill="auto"/>
            <w:vAlign w:val="center"/>
          </w:tcPr>
          <w:p w14:paraId="0CB21EC6">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日期：</w:t>
            </w:r>
          </w:p>
        </w:tc>
        <w:tc>
          <w:tcPr>
            <w:tcW w:w="499" w:type="pct"/>
            <w:tcBorders>
              <w:top w:val="nil"/>
              <w:left w:val="nil"/>
              <w:bottom w:val="nil"/>
              <w:right w:val="nil"/>
            </w:tcBorders>
            <w:shd w:val="clear" w:color="auto" w:fill="auto"/>
            <w:vAlign w:val="center"/>
          </w:tcPr>
          <w:p w14:paraId="48983DA9">
            <w:pPr>
              <w:rPr>
                <w:rFonts w:hint="eastAsia" w:ascii="仿宋" w:hAnsi="仿宋" w:eastAsia="仿宋" w:cs="仿宋"/>
                <w:b/>
                <w:bCs/>
                <w:i w:val="0"/>
                <w:iCs w:val="0"/>
                <w:color w:val="000000"/>
                <w:sz w:val="22"/>
                <w:szCs w:val="22"/>
                <w:highlight w:val="none"/>
                <w:u w:val="none"/>
              </w:rPr>
            </w:pPr>
          </w:p>
        </w:tc>
        <w:tc>
          <w:tcPr>
            <w:tcW w:w="625" w:type="pct"/>
            <w:tcBorders>
              <w:top w:val="nil"/>
              <w:left w:val="nil"/>
              <w:bottom w:val="nil"/>
              <w:right w:val="nil"/>
            </w:tcBorders>
            <w:shd w:val="clear" w:color="auto" w:fill="auto"/>
            <w:vAlign w:val="center"/>
          </w:tcPr>
          <w:p w14:paraId="675D4D70">
            <w:pPr>
              <w:rPr>
                <w:rFonts w:hint="eastAsia" w:ascii="仿宋" w:hAnsi="仿宋" w:eastAsia="仿宋" w:cs="仿宋"/>
                <w:b/>
                <w:bCs/>
                <w:i w:val="0"/>
                <w:iCs w:val="0"/>
                <w:color w:val="000000"/>
                <w:sz w:val="22"/>
                <w:szCs w:val="22"/>
                <w:highlight w:val="none"/>
                <w:u w:val="none"/>
              </w:rPr>
            </w:pPr>
          </w:p>
        </w:tc>
      </w:tr>
      <w:tr w14:paraId="0505D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0" w:type="pct"/>
            <w:tcBorders>
              <w:top w:val="nil"/>
              <w:left w:val="nil"/>
              <w:bottom w:val="nil"/>
              <w:right w:val="nil"/>
            </w:tcBorders>
            <w:shd w:val="clear" w:color="auto" w:fill="auto"/>
            <w:vAlign w:val="center"/>
          </w:tcPr>
          <w:p w14:paraId="5AD2119A">
            <w:pPr>
              <w:rPr>
                <w:rFonts w:hint="eastAsia" w:ascii="仿宋" w:hAnsi="仿宋" w:eastAsia="仿宋" w:cs="仿宋"/>
                <w:b/>
                <w:bCs/>
                <w:i w:val="0"/>
                <w:iCs w:val="0"/>
                <w:color w:val="000000"/>
                <w:sz w:val="22"/>
                <w:szCs w:val="22"/>
                <w:u w:val="none"/>
              </w:rPr>
            </w:pPr>
          </w:p>
        </w:tc>
        <w:tc>
          <w:tcPr>
            <w:tcW w:w="632" w:type="pct"/>
            <w:tcBorders>
              <w:top w:val="nil"/>
              <w:left w:val="nil"/>
              <w:bottom w:val="nil"/>
              <w:right w:val="nil"/>
            </w:tcBorders>
            <w:shd w:val="clear" w:color="auto" w:fill="auto"/>
            <w:vAlign w:val="center"/>
          </w:tcPr>
          <w:p w14:paraId="1BA1D5F0">
            <w:pPr>
              <w:rPr>
                <w:rFonts w:hint="eastAsia" w:ascii="仿宋" w:hAnsi="仿宋" w:eastAsia="仿宋" w:cs="仿宋"/>
                <w:b/>
                <w:bCs/>
                <w:i w:val="0"/>
                <w:iCs w:val="0"/>
                <w:color w:val="000000"/>
                <w:sz w:val="22"/>
                <w:szCs w:val="22"/>
                <w:u w:val="none"/>
              </w:rPr>
            </w:pPr>
          </w:p>
        </w:tc>
        <w:tc>
          <w:tcPr>
            <w:tcW w:w="449" w:type="pct"/>
            <w:tcBorders>
              <w:top w:val="nil"/>
              <w:left w:val="nil"/>
              <w:bottom w:val="nil"/>
              <w:right w:val="nil"/>
            </w:tcBorders>
            <w:shd w:val="clear" w:color="auto" w:fill="auto"/>
            <w:vAlign w:val="center"/>
          </w:tcPr>
          <w:p w14:paraId="192416DA">
            <w:pPr>
              <w:rPr>
                <w:rFonts w:hint="eastAsia" w:ascii="仿宋" w:hAnsi="仿宋" w:eastAsia="仿宋" w:cs="仿宋"/>
                <w:b/>
                <w:bCs/>
                <w:i w:val="0"/>
                <w:iCs w:val="0"/>
                <w:color w:val="000000"/>
                <w:sz w:val="22"/>
                <w:szCs w:val="22"/>
                <w:u w:val="none"/>
              </w:rPr>
            </w:pPr>
          </w:p>
        </w:tc>
        <w:tc>
          <w:tcPr>
            <w:tcW w:w="446" w:type="pct"/>
            <w:tcBorders>
              <w:top w:val="nil"/>
              <w:left w:val="nil"/>
              <w:bottom w:val="nil"/>
              <w:right w:val="nil"/>
            </w:tcBorders>
            <w:shd w:val="clear" w:color="auto" w:fill="auto"/>
            <w:vAlign w:val="center"/>
          </w:tcPr>
          <w:p w14:paraId="5D553157">
            <w:pPr>
              <w:rPr>
                <w:rFonts w:hint="eastAsia" w:ascii="仿宋" w:hAnsi="仿宋" w:eastAsia="仿宋" w:cs="仿宋"/>
                <w:b/>
                <w:bCs/>
                <w:i w:val="0"/>
                <w:iCs w:val="0"/>
                <w:color w:val="000000"/>
                <w:sz w:val="22"/>
                <w:szCs w:val="22"/>
                <w:u w:val="none"/>
              </w:rPr>
            </w:pPr>
          </w:p>
        </w:tc>
        <w:tc>
          <w:tcPr>
            <w:tcW w:w="306" w:type="pct"/>
            <w:tcBorders>
              <w:top w:val="nil"/>
              <w:left w:val="nil"/>
              <w:bottom w:val="nil"/>
              <w:right w:val="nil"/>
            </w:tcBorders>
            <w:shd w:val="clear" w:color="auto" w:fill="auto"/>
            <w:vAlign w:val="center"/>
          </w:tcPr>
          <w:p w14:paraId="0141FF86">
            <w:pPr>
              <w:rPr>
                <w:rFonts w:hint="eastAsia" w:ascii="仿宋" w:hAnsi="仿宋" w:eastAsia="仿宋" w:cs="仿宋"/>
                <w:b/>
                <w:bCs/>
                <w:i w:val="0"/>
                <w:iCs w:val="0"/>
                <w:color w:val="000000"/>
                <w:sz w:val="22"/>
                <w:szCs w:val="22"/>
                <w:u w:val="none"/>
              </w:rPr>
            </w:pPr>
          </w:p>
        </w:tc>
        <w:tc>
          <w:tcPr>
            <w:tcW w:w="430" w:type="pct"/>
            <w:tcBorders>
              <w:top w:val="nil"/>
              <w:left w:val="nil"/>
              <w:bottom w:val="nil"/>
              <w:right w:val="nil"/>
            </w:tcBorders>
            <w:shd w:val="clear" w:color="auto" w:fill="auto"/>
            <w:vAlign w:val="center"/>
          </w:tcPr>
          <w:p w14:paraId="6814BB0E">
            <w:pPr>
              <w:rPr>
                <w:rFonts w:hint="eastAsia" w:ascii="仿宋" w:hAnsi="仿宋" w:eastAsia="仿宋" w:cs="仿宋"/>
                <w:b/>
                <w:bCs/>
                <w:i w:val="0"/>
                <w:iCs w:val="0"/>
                <w:color w:val="000000"/>
                <w:sz w:val="22"/>
                <w:szCs w:val="22"/>
                <w:u w:val="none"/>
              </w:rPr>
            </w:pPr>
          </w:p>
        </w:tc>
        <w:tc>
          <w:tcPr>
            <w:tcW w:w="442" w:type="pct"/>
            <w:tcBorders>
              <w:top w:val="nil"/>
              <w:left w:val="nil"/>
              <w:bottom w:val="nil"/>
              <w:right w:val="nil"/>
            </w:tcBorders>
            <w:shd w:val="clear" w:color="auto" w:fill="auto"/>
            <w:vAlign w:val="center"/>
          </w:tcPr>
          <w:p w14:paraId="54C10B36">
            <w:pPr>
              <w:rPr>
                <w:rFonts w:hint="eastAsia" w:ascii="仿宋" w:hAnsi="仿宋" w:eastAsia="仿宋" w:cs="仿宋"/>
                <w:b/>
                <w:bCs/>
                <w:i w:val="0"/>
                <w:iCs w:val="0"/>
                <w:color w:val="000000"/>
                <w:sz w:val="22"/>
                <w:szCs w:val="22"/>
                <w:u w:val="none"/>
              </w:rPr>
            </w:pPr>
          </w:p>
        </w:tc>
        <w:tc>
          <w:tcPr>
            <w:tcW w:w="454" w:type="pct"/>
            <w:tcBorders>
              <w:top w:val="nil"/>
              <w:left w:val="nil"/>
              <w:bottom w:val="nil"/>
              <w:right w:val="nil"/>
            </w:tcBorders>
            <w:shd w:val="clear" w:color="auto" w:fill="auto"/>
            <w:vAlign w:val="center"/>
          </w:tcPr>
          <w:p w14:paraId="7C0FBAD3">
            <w:pPr>
              <w:rPr>
                <w:rFonts w:hint="eastAsia" w:ascii="仿宋" w:hAnsi="仿宋" w:eastAsia="仿宋" w:cs="仿宋"/>
                <w:b/>
                <w:bCs/>
                <w:i w:val="0"/>
                <w:iCs w:val="0"/>
                <w:color w:val="000000"/>
                <w:sz w:val="22"/>
                <w:szCs w:val="22"/>
                <w:u w:val="none"/>
              </w:rPr>
            </w:pPr>
          </w:p>
        </w:tc>
        <w:tc>
          <w:tcPr>
            <w:tcW w:w="474" w:type="pct"/>
            <w:tcBorders>
              <w:top w:val="nil"/>
              <w:left w:val="nil"/>
              <w:bottom w:val="nil"/>
              <w:right w:val="nil"/>
            </w:tcBorders>
            <w:shd w:val="clear" w:color="auto" w:fill="auto"/>
            <w:vAlign w:val="center"/>
          </w:tcPr>
          <w:p w14:paraId="0FC212E2">
            <w:pPr>
              <w:keepNext w:val="0"/>
              <w:keepLines w:val="0"/>
              <w:widowControl/>
              <w:suppressLineNumbers w:val="0"/>
              <w:jc w:val="left"/>
              <w:textAlignment w:val="center"/>
              <w:rPr>
                <w:rFonts w:hint="eastAsia" w:ascii="仿宋" w:hAnsi="仿宋" w:eastAsia="仿宋" w:cs="仿宋"/>
                <w:b/>
                <w:bCs/>
                <w:i w:val="0"/>
                <w:iCs w:val="0"/>
                <w:color w:val="000000"/>
                <w:kern w:val="0"/>
                <w:sz w:val="24"/>
                <w:szCs w:val="24"/>
                <w:highlight w:val="none"/>
                <w:u w:val="none"/>
                <w:lang w:val="en-US" w:eastAsia="zh-CN" w:bidi="ar"/>
              </w:rPr>
            </w:pPr>
          </w:p>
        </w:tc>
        <w:tc>
          <w:tcPr>
            <w:tcW w:w="499" w:type="pct"/>
            <w:tcBorders>
              <w:top w:val="nil"/>
              <w:left w:val="nil"/>
              <w:bottom w:val="nil"/>
              <w:right w:val="nil"/>
            </w:tcBorders>
            <w:shd w:val="clear" w:color="auto" w:fill="auto"/>
            <w:vAlign w:val="center"/>
          </w:tcPr>
          <w:p w14:paraId="75E93C3A">
            <w:pPr>
              <w:rPr>
                <w:rFonts w:hint="eastAsia" w:ascii="仿宋" w:hAnsi="仿宋" w:eastAsia="仿宋" w:cs="仿宋"/>
                <w:b/>
                <w:bCs/>
                <w:i w:val="0"/>
                <w:iCs w:val="0"/>
                <w:color w:val="000000"/>
                <w:sz w:val="22"/>
                <w:szCs w:val="22"/>
                <w:highlight w:val="none"/>
                <w:u w:val="none"/>
              </w:rPr>
            </w:pPr>
          </w:p>
        </w:tc>
        <w:tc>
          <w:tcPr>
            <w:tcW w:w="625" w:type="pct"/>
            <w:tcBorders>
              <w:top w:val="nil"/>
              <w:left w:val="nil"/>
              <w:bottom w:val="nil"/>
              <w:right w:val="nil"/>
            </w:tcBorders>
            <w:shd w:val="clear" w:color="auto" w:fill="auto"/>
            <w:vAlign w:val="center"/>
          </w:tcPr>
          <w:p w14:paraId="24FADE9A">
            <w:pPr>
              <w:rPr>
                <w:rFonts w:hint="eastAsia" w:ascii="仿宋" w:hAnsi="仿宋" w:eastAsia="仿宋" w:cs="仿宋"/>
                <w:b/>
                <w:bCs/>
                <w:i w:val="0"/>
                <w:iCs w:val="0"/>
                <w:color w:val="000000"/>
                <w:sz w:val="22"/>
                <w:szCs w:val="22"/>
                <w:highlight w:val="none"/>
                <w:u w:val="none"/>
              </w:rPr>
            </w:pPr>
          </w:p>
        </w:tc>
      </w:tr>
    </w:tbl>
    <w:p w14:paraId="24160727">
      <w:pPr>
        <w:pStyle w:val="7"/>
        <w:widowControl w:val="0"/>
        <w:numPr>
          <w:ilvl w:val="0"/>
          <w:numId w:val="0"/>
        </w:numPr>
        <w:tabs>
          <w:tab w:val="left" w:pos="5580"/>
        </w:tabs>
        <w:adjustRightInd w:val="0"/>
        <w:snapToGrid w:val="0"/>
        <w:spacing w:line="480" w:lineRule="auto"/>
        <w:jc w:val="both"/>
        <w:textAlignment w:val="center"/>
        <w:rPr>
          <w:rFonts w:hint="default" w:ascii="仿宋" w:hAnsi="仿宋" w:eastAsia="仿宋" w:cs="仿宋"/>
          <w:b/>
          <w:bCs/>
          <w:color w:val="000000"/>
          <w:sz w:val="28"/>
          <w:szCs w:val="28"/>
          <w:lang w:val="en-US" w:eastAsia="zh-CN" w:bidi="ar-SA"/>
        </w:rPr>
      </w:pPr>
      <w:r>
        <w:rPr>
          <w:rFonts w:hint="eastAsia" w:ascii="仿宋" w:hAnsi="仿宋" w:eastAsia="仿宋" w:cs="仿宋"/>
          <w:b/>
          <w:bCs/>
          <w:color w:val="auto"/>
          <w:sz w:val="28"/>
          <w:szCs w:val="28"/>
          <w:lang w:val="en-US" w:eastAsia="zh-CN" w:bidi="ar-SA"/>
        </w:rPr>
        <w:t>注：1.供应商根据报名项目类型在2-1-1、2-1-2选择适合的分项报价表进行填写。</w:t>
      </w:r>
    </w:p>
    <w:p w14:paraId="4A70EF51">
      <w:pPr>
        <w:jc w:val="both"/>
        <w:rPr>
          <w:rFonts w:ascii="仿宋" w:hAnsi="仿宋" w:eastAsia="仿宋" w:cs="仿宋"/>
          <w:color w:val="000000"/>
          <w:szCs w:val="21"/>
        </w:rPr>
      </w:pPr>
    </w:p>
    <w:p w14:paraId="1C71D617">
      <w:pPr>
        <w:pStyle w:val="7"/>
        <w:ind w:left="0" w:leftChars="0" w:firstLine="0" w:firstLineChars="0"/>
        <w:rPr>
          <w:rFonts w:hint="eastAsia" w:ascii="仿宋" w:hAnsi="仿宋" w:eastAsia="仿宋" w:cs="仿宋"/>
          <w:b/>
          <w:bCs/>
          <w:color w:val="000000"/>
          <w:sz w:val="28"/>
          <w:szCs w:val="28"/>
          <w:lang w:val="en-US" w:eastAsia="zh-CN" w:bidi="ar-SA"/>
        </w:rPr>
      </w:pPr>
    </w:p>
    <w:p w14:paraId="4AA7B7EC">
      <w:pPr>
        <w:rPr>
          <w:rFonts w:hint="eastAsia" w:ascii="仿宋" w:hAnsi="仿宋" w:eastAsia="仿宋" w:cs="仿宋"/>
          <w:b/>
          <w:bCs/>
          <w:color w:val="000000"/>
          <w:sz w:val="28"/>
          <w:szCs w:val="28"/>
          <w:lang w:val="en-US" w:eastAsia="zh-CN" w:bidi="ar-SA"/>
        </w:rPr>
        <w:sectPr>
          <w:headerReference r:id="rId3" w:type="default"/>
          <w:pgSz w:w="15840" w:h="12240" w:orient="landscape"/>
          <w:pgMar w:top="1701" w:right="1378" w:bottom="1678" w:left="918" w:header="0" w:footer="720" w:gutter="0"/>
          <w:cols w:space="720" w:num="1"/>
          <w:docGrid w:linePitch="302" w:charSpace="0"/>
        </w:sectPr>
      </w:pPr>
    </w:p>
    <w:p w14:paraId="54E12921">
      <w:pP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三、授权委托书</w:t>
      </w:r>
    </w:p>
    <w:p w14:paraId="281DFBF1">
      <w:pPr>
        <w:pStyle w:val="5"/>
        <w:spacing w:before="19" w:line="228" w:lineRule="auto"/>
        <w:ind w:left="143"/>
        <w:rPr>
          <w:rFonts w:hint="eastAsia" w:ascii="仿宋" w:hAnsi="仿宋" w:eastAsia="仿宋" w:cs="仿宋"/>
          <w:color w:val="auto"/>
          <w:lang w:val="en-US" w:eastAsia="zh-CN"/>
        </w:rPr>
      </w:pPr>
      <w:bookmarkStart w:id="2" w:name="_Toc28176"/>
      <w:r>
        <w:rPr>
          <w:rFonts w:hint="eastAsia" w:ascii="仿宋" w:hAnsi="仿宋" w:eastAsia="仿宋" w:cs="仿宋"/>
          <w:color w:val="auto"/>
          <w:lang w:val="en-US" w:eastAsia="zh-CN"/>
        </w:rPr>
        <w:t>3-1法定代表人身份证明</w:t>
      </w:r>
    </w:p>
    <w:p w14:paraId="144C1430">
      <w:pPr>
        <w:pStyle w:val="5"/>
        <w:spacing w:before="19" w:line="228" w:lineRule="auto"/>
        <w:ind w:left="143"/>
        <w:rPr>
          <w:rFonts w:hint="default" w:ascii="仿宋" w:hAnsi="仿宋" w:eastAsia="仿宋" w:cs="仿宋"/>
          <w:color w:val="auto"/>
          <w:lang w:val="en-US" w:eastAsia="zh-CN"/>
        </w:rPr>
      </w:pPr>
    </w:p>
    <w:p w14:paraId="55FF632A">
      <w:pPr>
        <w:spacing w:line="360" w:lineRule="auto"/>
        <w:rPr>
          <w:rFonts w:hint="eastAsia" w:ascii="仿宋" w:hAnsi="仿宋" w:eastAsia="仿宋" w:cs="仿宋"/>
          <w:color w:val="auto"/>
          <w:lang w:eastAsia="zh-CN"/>
        </w:rPr>
      </w:pPr>
      <w:r>
        <w:rPr>
          <w:rFonts w:hint="eastAsia" w:ascii="仿宋" w:hAnsi="仿宋" w:eastAsia="仿宋" w:cs="仿宋"/>
          <w:color w:val="auto"/>
          <w:lang w:eastAsia="zh-CN"/>
        </w:rPr>
        <w:t>单位名称：</w:t>
      </w:r>
      <w:r>
        <w:rPr>
          <w:rFonts w:hint="eastAsia" w:ascii="仿宋" w:hAnsi="仿宋" w:eastAsia="仿宋" w:cs="仿宋"/>
          <w:color w:val="auto"/>
          <w:u w:val="single"/>
          <w:lang w:eastAsia="zh-CN"/>
        </w:rPr>
        <w:t xml:space="preserve">                                             </w:t>
      </w:r>
    </w:p>
    <w:p w14:paraId="418C3892">
      <w:pPr>
        <w:spacing w:line="360" w:lineRule="auto"/>
        <w:rPr>
          <w:rFonts w:hint="eastAsia" w:ascii="仿宋" w:hAnsi="仿宋" w:eastAsia="仿宋" w:cs="仿宋"/>
          <w:color w:val="auto"/>
          <w:lang w:eastAsia="zh-CN"/>
        </w:rPr>
      </w:pPr>
    </w:p>
    <w:p w14:paraId="3B630B9C">
      <w:pPr>
        <w:spacing w:line="360" w:lineRule="auto"/>
        <w:rPr>
          <w:rFonts w:hint="eastAsia" w:ascii="仿宋" w:hAnsi="仿宋" w:eastAsia="仿宋" w:cs="仿宋"/>
          <w:color w:val="auto"/>
          <w:lang w:eastAsia="zh-CN"/>
        </w:rPr>
      </w:pPr>
      <w:r>
        <w:rPr>
          <w:rFonts w:hint="eastAsia" w:ascii="仿宋" w:hAnsi="仿宋" w:eastAsia="仿宋" w:cs="仿宋"/>
          <w:color w:val="auto"/>
          <w:lang w:eastAsia="zh-CN"/>
        </w:rPr>
        <w:t>单位性质：</w:t>
      </w:r>
      <w:r>
        <w:rPr>
          <w:rFonts w:hint="eastAsia" w:ascii="仿宋" w:hAnsi="仿宋" w:eastAsia="仿宋" w:cs="仿宋"/>
          <w:color w:val="auto"/>
          <w:u w:val="single"/>
          <w:lang w:eastAsia="zh-CN"/>
        </w:rPr>
        <w:t xml:space="preserve">                                             </w:t>
      </w:r>
    </w:p>
    <w:p w14:paraId="61C13FF4">
      <w:pPr>
        <w:spacing w:line="360" w:lineRule="auto"/>
        <w:rPr>
          <w:rFonts w:hint="eastAsia" w:ascii="仿宋" w:hAnsi="仿宋" w:eastAsia="仿宋" w:cs="仿宋"/>
          <w:color w:val="auto"/>
          <w:lang w:eastAsia="zh-CN"/>
        </w:rPr>
      </w:pPr>
    </w:p>
    <w:p w14:paraId="4DBF5D24">
      <w:pPr>
        <w:spacing w:line="360" w:lineRule="auto"/>
        <w:rPr>
          <w:rFonts w:hint="eastAsia" w:ascii="仿宋" w:hAnsi="仿宋" w:eastAsia="仿宋" w:cs="仿宋"/>
          <w:color w:val="auto"/>
          <w:lang w:eastAsia="zh-CN"/>
        </w:rPr>
      </w:pPr>
      <w:r>
        <w:rPr>
          <w:rFonts w:hint="eastAsia" w:ascii="仿宋" w:hAnsi="仿宋" w:eastAsia="仿宋" w:cs="仿宋"/>
          <w:color w:val="auto"/>
          <w:lang w:eastAsia="zh-CN"/>
        </w:rPr>
        <w:t>地    址：</w:t>
      </w:r>
      <w:r>
        <w:rPr>
          <w:rFonts w:hint="eastAsia" w:ascii="仿宋" w:hAnsi="仿宋" w:eastAsia="仿宋" w:cs="仿宋"/>
          <w:color w:val="auto"/>
          <w:u w:val="single"/>
          <w:lang w:eastAsia="zh-CN"/>
        </w:rPr>
        <w:t xml:space="preserve">                                             </w:t>
      </w:r>
    </w:p>
    <w:p w14:paraId="4164FE54">
      <w:pPr>
        <w:spacing w:line="360" w:lineRule="auto"/>
        <w:rPr>
          <w:rFonts w:hint="eastAsia" w:ascii="仿宋" w:hAnsi="仿宋" w:eastAsia="仿宋" w:cs="仿宋"/>
          <w:color w:val="auto"/>
          <w:lang w:eastAsia="zh-CN"/>
        </w:rPr>
      </w:pPr>
    </w:p>
    <w:p w14:paraId="5A7DA498">
      <w:pPr>
        <w:spacing w:line="360" w:lineRule="auto"/>
        <w:rPr>
          <w:rFonts w:hint="eastAsia" w:ascii="仿宋" w:hAnsi="仿宋" w:eastAsia="仿宋" w:cs="仿宋"/>
          <w:color w:val="auto"/>
          <w:lang w:eastAsia="zh-CN"/>
        </w:rPr>
      </w:pPr>
      <w:r>
        <w:rPr>
          <w:rFonts w:hint="eastAsia" w:ascii="仿宋" w:hAnsi="仿宋" w:eastAsia="仿宋" w:cs="仿宋"/>
          <w:color w:val="auto"/>
          <w:lang w:eastAsia="zh-CN"/>
        </w:rPr>
        <w:t>成立时间：</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年</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月</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日</w:t>
      </w:r>
    </w:p>
    <w:p w14:paraId="21205162">
      <w:pPr>
        <w:spacing w:line="360" w:lineRule="auto"/>
        <w:rPr>
          <w:rFonts w:hint="eastAsia" w:ascii="仿宋" w:hAnsi="仿宋" w:eastAsia="仿宋" w:cs="仿宋"/>
          <w:color w:val="auto"/>
          <w:lang w:eastAsia="zh-CN"/>
        </w:rPr>
      </w:pPr>
    </w:p>
    <w:p w14:paraId="6FDEE13C">
      <w:pPr>
        <w:spacing w:line="360" w:lineRule="auto"/>
        <w:rPr>
          <w:rFonts w:hint="eastAsia" w:ascii="仿宋" w:hAnsi="仿宋" w:eastAsia="仿宋" w:cs="仿宋"/>
          <w:color w:val="auto"/>
          <w:lang w:eastAsia="zh-CN"/>
        </w:rPr>
      </w:pPr>
      <w:r>
        <w:rPr>
          <w:rFonts w:hint="eastAsia" w:ascii="仿宋" w:hAnsi="仿宋" w:eastAsia="仿宋" w:cs="仿宋"/>
          <w:color w:val="auto"/>
          <w:lang w:eastAsia="zh-CN"/>
        </w:rPr>
        <w:t>经营期限：</w:t>
      </w:r>
      <w:r>
        <w:rPr>
          <w:rFonts w:hint="eastAsia" w:ascii="仿宋" w:hAnsi="仿宋" w:eastAsia="仿宋" w:cs="仿宋"/>
          <w:color w:val="auto"/>
          <w:u w:val="single"/>
          <w:lang w:eastAsia="zh-CN"/>
        </w:rPr>
        <w:t xml:space="preserve">                                             </w:t>
      </w:r>
    </w:p>
    <w:p w14:paraId="5473A352">
      <w:pPr>
        <w:spacing w:line="360" w:lineRule="auto"/>
        <w:rPr>
          <w:rFonts w:hint="eastAsia" w:ascii="仿宋" w:hAnsi="仿宋" w:eastAsia="仿宋" w:cs="仿宋"/>
          <w:color w:val="auto"/>
          <w:lang w:eastAsia="zh-CN"/>
        </w:rPr>
      </w:pPr>
    </w:p>
    <w:p w14:paraId="734D699C">
      <w:pPr>
        <w:spacing w:line="360" w:lineRule="auto"/>
        <w:rPr>
          <w:rFonts w:hint="eastAsia" w:ascii="仿宋" w:hAnsi="仿宋" w:eastAsia="仿宋" w:cs="仿宋"/>
          <w:color w:val="auto"/>
          <w:lang w:eastAsia="zh-CN"/>
        </w:rPr>
      </w:pPr>
      <w:r>
        <w:rPr>
          <w:rFonts w:hint="eastAsia" w:ascii="仿宋" w:hAnsi="仿宋" w:eastAsia="仿宋" w:cs="仿宋"/>
          <w:color w:val="auto"/>
          <w:lang w:eastAsia="zh-CN"/>
        </w:rPr>
        <w:t>姓名：</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性别：</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年龄：</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职务：</w:t>
      </w:r>
      <w:r>
        <w:rPr>
          <w:rFonts w:hint="eastAsia" w:ascii="仿宋" w:hAnsi="仿宋" w:eastAsia="仿宋" w:cs="仿宋"/>
          <w:color w:val="auto"/>
          <w:u w:val="single"/>
          <w:lang w:eastAsia="zh-CN"/>
        </w:rPr>
        <w:t xml:space="preserve">          </w:t>
      </w:r>
    </w:p>
    <w:p w14:paraId="7BD98A4B">
      <w:pPr>
        <w:spacing w:line="360" w:lineRule="auto"/>
        <w:rPr>
          <w:rFonts w:hint="eastAsia" w:ascii="仿宋" w:hAnsi="仿宋" w:eastAsia="仿宋" w:cs="仿宋"/>
          <w:color w:val="auto"/>
          <w:lang w:eastAsia="zh-CN"/>
        </w:rPr>
      </w:pPr>
    </w:p>
    <w:p w14:paraId="639B4C91">
      <w:pPr>
        <w:spacing w:line="360" w:lineRule="auto"/>
        <w:rPr>
          <w:rFonts w:hint="eastAsia" w:ascii="仿宋" w:hAnsi="仿宋" w:eastAsia="仿宋" w:cs="仿宋"/>
          <w:color w:val="auto"/>
          <w:lang w:eastAsia="zh-CN"/>
        </w:rPr>
      </w:pPr>
      <w:r>
        <w:rPr>
          <w:rFonts w:hint="eastAsia" w:ascii="仿宋" w:hAnsi="仿宋" w:eastAsia="仿宋" w:cs="仿宋"/>
          <w:color w:val="auto"/>
          <w:lang w:eastAsia="zh-CN"/>
        </w:rPr>
        <w:t>系</w:t>
      </w:r>
      <w:r>
        <w:rPr>
          <w:rFonts w:hint="eastAsia" w:ascii="仿宋" w:hAnsi="仿宋" w:eastAsia="仿宋" w:cs="仿宋"/>
          <w:color w:val="auto"/>
          <w:u w:val="single"/>
          <w:lang w:eastAsia="zh-CN"/>
        </w:rPr>
        <w:t xml:space="preserve">                （供应商名称）         </w:t>
      </w:r>
      <w:r>
        <w:rPr>
          <w:rFonts w:hint="eastAsia" w:ascii="仿宋" w:hAnsi="仿宋" w:eastAsia="仿宋" w:cs="仿宋"/>
          <w:color w:val="auto"/>
          <w:lang w:eastAsia="zh-CN"/>
        </w:rPr>
        <w:t>的法定代表人。</w:t>
      </w:r>
    </w:p>
    <w:p w14:paraId="57D5311D">
      <w:pPr>
        <w:spacing w:line="360" w:lineRule="auto"/>
        <w:rPr>
          <w:rFonts w:hint="eastAsia" w:ascii="仿宋" w:hAnsi="仿宋" w:eastAsia="仿宋" w:cs="仿宋"/>
          <w:color w:val="auto"/>
          <w:lang w:eastAsia="zh-CN"/>
        </w:rPr>
      </w:pPr>
    </w:p>
    <w:p w14:paraId="28CA0898">
      <w:pPr>
        <w:spacing w:line="360" w:lineRule="auto"/>
        <w:rPr>
          <w:rFonts w:hint="eastAsia" w:ascii="仿宋" w:hAnsi="仿宋" w:eastAsia="仿宋" w:cs="仿宋"/>
          <w:color w:val="auto"/>
          <w:lang w:eastAsia="zh-CN"/>
        </w:rPr>
      </w:pPr>
      <w:r>
        <w:rPr>
          <w:rFonts w:hint="eastAsia" w:ascii="仿宋" w:hAnsi="仿宋" w:eastAsia="仿宋" w:cs="仿宋"/>
          <w:color w:val="auto"/>
          <w:lang w:eastAsia="zh-CN"/>
        </w:rPr>
        <w:t>特此证明。</w:t>
      </w:r>
    </w:p>
    <w:p w14:paraId="69B867A3">
      <w:pPr>
        <w:rPr>
          <w:rFonts w:hint="eastAsia" w:ascii="仿宋" w:hAnsi="仿宋" w:eastAsia="仿宋" w:cs="仿宋"/>
          <w:color w:val="auto"/>
          <w:lang w:eastAsia="zh-CN"/>
        </w:rPr>
      </w:pPr>
    </w:p>
    <w:p w14:paraId="626CCFCC">
      <w:pPr>
        <w:pStyle w:val="23"/>
        <w:tabs>
          <w:tab w:val="left" w:pos="7334"/>
          <w:tab w:val="left" w:pos="7814"/>
          <w:tab w:val="left" w:pos="7818"/>
          <w:tab w:val="left" w:pos="8548"/>
        </w:tabs>
        <w:spacing w:after="0" w:line="360" w:lineRule="auto"/>
        <w:ind w:left="1920" w:firstLine="23"/>
        <w:jc w:val="left"/>
        <w:rPr>
          <w:rFonts w:hint="eastAsia" w:ascii="仿宋" w:hAnsi="仿宋" w:eastAsia="仿宋" w:cs="仿宋"/>
          <w:sz w:val="24"/>
          <w:szCs w:val="24"/>
          <w:u w:val="single"/>
        </w:rPr>
      </w:pPr>
      <w:r>
        <w:rPr>
          <w:rFonts w:hint="eastAsia" w:ascii="仿宋" w:hAnsi="仿宋" w:eastAsia="仿宋" w:cs="仿宋"/>
          <w:sz w:val="24"/>
          <w:szCs w:val="24"/>
        </w:rPr>
        <w:t>供应商：</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w:t>
      </w:r>
      <w:r>
        <w:rPr>
          <w:rFonts w:hint="eastAsia" w:ascii="仿宋" w:hAnsi="仿宋" w:eastAsia="仿宋" w:cs="仿宋"/>
          <w:color w:val="0000FF"/>
          <w:kern w:val="0"/>
          <w:u w:val="single"/>
          <w:lang w:val="en-US" w:eastAsia="zh-CN"/>
        </w:rPr>
        <w:t>公章</w:t>
      </w:r>
      <w:r>
        <w:rPr>
          <w:rFonts w:hint="eastAsia" w:ascii="仿宋" w:hAnsi="仿宋" w:eastAsia="仿宋" w:cs="仿宋"/>
          <w:sz w:val="24"/>
          <w:szCs w:val="24"/>
          <w:u w:val="single"/>
        </w:rPr>
        <w:t>）</w:t>
      </w:r>
    </w:p>
    <w:p w14:paraId="036CC16B">
      <w:pPr>
        <w:pStyle w:val="23"/>
        <w:tabs>
          <w:tab w:val="left" w:pos="960"/>
          <w:tab w:val="left" w:pos="2160"/>
          <w:tab w:val="left" w:pos="3360"/>
        </w:tabs>
        <w:spacing w:after="360" w:line="360" w:lineRule="auto"/>
        <w:ind w:left="1920" w:right="480"/>
        <w:jc w:val="right"/>
        <w:rPr>
          <w:rFonts w:hint="eastAsia" w:ascii="仿宋" w:hAnsi="仿宋" w:eastAsia="仿宋" w:cs="仿宋"/>
          <w:sz w:val="24"/>
          <w:szCs w:val="24"/>
        </w:rPr>
      </w:pP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日</w:t>
      </w:r>
    </w:p>
    <w:p w14:paraId="7E44E675">
      <w:pPr>
        <w:pStyle w:val="23"/>
        <w:spacing w:after="360" w:line="360" w:lineRule="auto"/>
        <w:jc w:val="left"/>
        <w:rPr>
          <w:rFonts w:hint="eastAsia" w:ascii="仿宋" w:hAnsi="仿宋" w:eastAsia="仿宋" w:cs="仿宋"/>
          <w:sz w:val="24"/>
          <w:szCs w:val="24"/>
        </w:rPr>
      </w:pPr>
      <w:r>
        <w:rPr>
          <w:rFonts w:hint="eastAsia" w:ascii="仿宋" w:hAnsi="仿宋" w:eastAsia="仿宋" w:cs="仿宋"/>
          <w:sz w:val="24"/>
          <w:szCs w:val="24"/>
        </w:rPr>
        <w:t>附：</w:t>
      </w:r>
      <w:r>
        <w:rPr>
          <w:rFonts w:hint="eastAsia" w:ascii="仿宋" w:hAnsi="仿宋" w:eastAsia="仿宋" w:cs="仿宋"/>
          <w:sz w:val="24"/>
          <w:szCs w:val="24"/>
          <w:lang w:eastAsia="zh-CN"/>
        </w:rPr>
        <w:t>法定代表人</w:t>
      </w:r>
      <w:r>
        <w:rPr>
          <w:rFonts w:hint="eastAsia" w:ascii="仿宋" w:hAnsi="仿宋" w:eastAsia="仿宋" w:cs="仿宋"/>
          <w:sz w:val="24"/>
          <w:szCs w:val="24"/>
        </w:rPr>
        <w:t>身份证复印件。</w:t>
      </w:r>
    </w:p>
    <w:tbl>
      <w:tblPr>
        <w:tblStyle w:val="9"/>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5"/>
        <w:gridCol w:w="4535"/>
      </w:tblGrid>
      <w:tr w14:paraId="7A45F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5" w:type="dxa"/>
            <w:tcBorders>
              <w:top w:val="single" w:color="auto" w:sz="4" w:space="0"/>
              <w:left w:val="single" w:color="auto" w:sz="4" w:space="0"/>
              <w:bottom w:val="single" w:color="auto" w:sz="4" w:space="0"/>
              <w:right w:val="single" w:color="auto" w:sz="4" w:space="0"/>
            </w:tcBorders>
          </w:tcPr>
          <w:p w14:paraId="344A065F">
            <w:pPr>
              <w:spacing w:line="360" w:lineRule="auto"/>
              <w:rPr>
                <w:rFonts w:hint="eastAsia" w:ascii="仿宋" w:hAnsi="仿宋" w:eastAsia="仿宋" w:cs="仿宋"/>
                <w:szCs w:val="21"/>
                <w:lang w:val="zh-CN"/>
              </w:rPr>
            </w:pPr>
            <w:r>
              <w:rPr>
                <w:rFonts w:hint="eastAsia" w:ascii="仿宋" w:hAnsi="仿宋" w:eastAsia="仿宋" w:cs="仿宋"/>
              </w:rPr>
              <w:t>身份证（人像页）</w:t>
            </w:r>
          </w:p>
          <w:p w14:paraId="16E34BB2">
            <w:pPr>
              <w:spacing w:line="360" w:lineRule="auto"/>
              <w:rPr>
                <w:rFonts w:hint="eastAsia" w:ascii="仿宋" w:hAnsi="仿宋" w:eastAsia="仿宋" w:cs="仿宋"/>
                <w:szCs w:val="21"/>
                <w:lang w:val="zh-CN"/>
              </w:rPr>
            </w:pPr>
          </w:p>
          <w:p w14:paraId="28DBB5B2">
            <w:pPr>
              <w:spacing w:line="360" w:lineRule="auto"/>
              <w:rPr>
                <w:rFonts w:hint="eastAsia" w:ascii="仿宋" w:hAnsi="仿宋" w:eastAsia="仿宋" w:cs="仿宋"/>
                <w:szCs w:val="21"/>
                <w:lang w:val="zh-CN"/>
              </w:rPr>
            </w:pPr>
          </w:p>
          <w:p w14:paraId="0FD632D3">
            <w:pPr>
              <w:spacing w:line="360" w:lineRule="auto"/>
              <w:rPr>
                <w:rFonts w:hint="eastAsia" w:ascii="仿宋" w:hAnsi="仿宋" w:eastAsia="仿宋" w:cs="仿宋"/>
                <w:szCs w:val="21"/>
                <w:lang w:val="zh-CN"/>
              </w:rPr>
            </w:pPr>
          </w:p>
          <w:p w14:paraId="2768953B">
            <w:pPr>
              <w:spacing w:line="360" w:lineRule="auto"/>
              <w:rPr>
                <w:rFonts w:hint="eastAsia" w:ascii="仿宋" w:hAnsi="仿宋" w:eastAsia="仿宋" w:cs="仿宋"/>
                <w:szCs w:val="21"/>
                <w:lang w:val="zh-CN"/>
              </w:rPr>
            </w:pPr>
          </w:p>
        </w:tc>
        <w:tc>
          <w:tcPr>
            <w:tcW w:w="4535" w:type="dxa"/>
            <w:tcBorders>
              <w:top w:val="single" w:color="auto" w:sz="4" w:space="0"/>
              <w:left w:val="single" w:color="auto" w:sz="4" w:space="0"/>
              <w:bottom w:val="single" w:color="auto" w:sz="4" w:space="0"/>
              <w:right w:val="single" w:color="auto" w:sz="4" w:space="0"/>
            </w:tcBorders>
          </w:tcPr>
          <w:p w14:paraId="7231C455">
            <w:pPr>
              <w:spacing w:line="360" w:lineRule="auto"/>
              <w:rPr>
                <w:rFonts w:hint="eastAsia" w:ascii="仿宋" w:hAnsi="仿宋" w:eastAsia="仿宋" w:cs="仿宋"/>
                <w:szCs w:val="21"/>
                <w:lang w:val="zh-CN"/>
              </w:rPr>
            </w:pPr>
            <w:r>
              <w:rPr>
                <w:rFonts w:hint="eastAsia" w:ascii="仿宋" w:hAnsi="仿宋" w:eastAsia="仿宋" w:cs="仿宋"/>
              </w:rPr>
              <w:t>身份证（国徽页）</w:t>
            </w:r>
          </w:p>
        </w:tc>
      </w:tr>
    </w:tbl>
    <w:p w14:paraId="7BF0C790">
      <w:pPr>
        <w:tabs>
          <w:tab w:val="left" w:pos="567"/>
        </w:tabs>
        <w:spacing w:before="120" w:beforeLines="50" w:after="120" w:afterLines="50"/>
        <w:rPr>
          <w:rFonts w:ascii="仿宋" w:hAnsi="仿宋" w:eastAsia="仿宋" w:cs="仿宋"/>
          <w:b/>
          <w:bCs/>
          <w:color w:val="000000"/>
          <w:sz w:val="28"/>
          <w:szCs w:val="28"/>
        </w:rPr>
      </w:pPr>
    </w:p>
    <w:p w14:paraId="3E2381A0">
      <w:pPr>
        <w:tabs>
          <w:tab w:val="left" w:pos="567"/>
        </w:tabs>
        <w:spacing w:before="120" w:beforeLines="50" w:after="120" w:afterLines="50"/>
        <w:rPr>
          <w:rFonts w:hint="eastAsia" w:ascii="仿宋" w:hAnsi="仿宋" w:eastAsia="仿宋" w:cs="仿宋"/>
          <w:bCs w:val="0"/>
          <w:kern w:val="0"/>
          <w:sz w:val="24"/>
          <w:szCs w:val="24"/>
        </w:rPr>
      </w:pPr>
      <w:r>
        <w:rPr>
          <w:rFonts w:hint="eastAsia" w:ascii="仿宋" w:hAnsi="仿宋" w:eastAsia="仿宋" w:cs="仿宋"/>
          <w:b w:val="0"/>
          <w:bCs w:val="0"/>
          <w:color w:val="000000"/>
          <w:sz w:val="22"/>
          <w:szCs w:val="22"/>
          <w:lang w:val="en-US" w:eastAsia="zh-CN"/>
        </w:rPr>
        <w:t xml:space="preserve">  3</w:t>
      </w:r>
      <w:r>
        <w:rPr>
          <w:rFonts w:hint="eastAsia" w:ascii="仿宋" w:hAnsi="仿宋" w:eastAsia="仿宋" w:cs="仿宋"/>
          <w:color w:val="auto"/>
          <w:sz w:val="22"/>
          <w:szCs w:val="22"/>
          <w:lang w:val="en-US" w:eastAsia="zh-CN" w:bidi="ar-SA"/>
        </w:rPr>
        <w:t>-2</w:t>
      </w:r>
      <w:r>
        <w:rPr>
          <w:rFonts w:hint="eastAsia" w:ascii="仿宋" w:hAnsi="仿宋" w:eastAsia="仿宋" w:cs="仿宋"/>
          <w:bCs w:val="0"/>
          <w:kern w:val="0"/>
          <w:sz w:val="24"/>
          <w:szCs w:val="24"/>
        </w:rPr>
        <w:t>授权委托书（适用于有委托代理人的情况）</w:t>
      </w:r>
    </w:p>
    <w:p w14:paraId="6E273AD1">
      <w:pPr>
        <w:pStyle w:val="16"/>
        <w:tabs>
          <w:tab w:val="left" w:pos="8316"/>
        </w:tabs>
        <w:spacing w:line="360" w:lineRule="auto"/>
        <w:ind w:left="239" w:leftChars="114" w:firstLine="405" w:firstLineChars="169"/>
        <w:jc w:val="both"/>
        <w:rPr>
          <w:rFonts w:hint="eastAsia" w:ascii="仿宋" w:hAnsi="仿宋" w:eastAsia="仿宋" w:cs="仿宋"/>
          <w:kern w:val="0"/>
          <w:sz w:val="24"/>
          <w:szCs w:val="24"/>
        </w:rPr>
      </w:pPr>
      <w:r>
        <w:rPr>
          <w:rFonts w:hint="eastAsia" w:ascii="仿宋" w:hAnsi="仿宋" w:eastAsia="仿宋" w:cs="仿宋"/>
          <w:kern w:val="0"/>
          <w:sz w:val="24"/>
          <w:szCs w:val="24"/>
        </w:rPr>
        <w:t>本人</w:t>
      </w:r>
      <w:r>
        <w:rPr>
          <w:rFonts w:hint="eastAsia" w:ascii="仿宋" w:hAnsi="仿宋" w:eastAsia="仿宋" w:cs="仿宋"/>
          <w:kern w:val="0"/>
          <w:sz w:val="24"/>
          <w:szCs w:val="24"/>
          <w:u w:val="single"/>
        </w:rPr>
        <w:t>（姓名）</w:t>
      </w:r>
      <w:r>
        <w:rPr>
          <w:rFonts w:hint="eastAsia" w:ascii="仿宋" w:hAnsi="仿宋" w:eastAsia="仿宋" w:cs="仿宋"/>
          <w:kern w:val="0"/>
          <w:sz w:val="24"/>
          <w:szCs w:val="24"/>
        </w:rPr>
        <w:t>系</w:t>
      </w:r>
      <w:r>
        <w:rPr>
          <w:rFonts w:hint="eastAsia" w:ascii="仿宋" w:hAnsi="仿宋" w:eastAsia="仿宋" w:cs="仿宋"/>
          <w:kern w:val="0"/>
          <w:sz w:val="24"/>
          <w:szCs w:val="24"/>
          <w:u w:val="single"/>
        </w:rPr>
        <w:t>（供应商名称）</w:t>
      </w:r>
      <w:r>
        <w:rPr>
          <w:rFonts w:hint="eastAsia" w:ascii="仿宋" w:hAnsi="仿宋" w:eastAsia="仿宋" w:cs="仿宋"/>
          <w:kern w:val="0"/>
          <w:sz w:val="24"/>
          <w:szCs w:val="24"/>
        </w:rPr>
        <w:t>的法定代表人，现委托</w:t>
      </w:r>
      <w:r>
        <w:rPr>
          <w:rFonts w:hint="eastAsia" w:ascii="仿宋" w:hAnsi="仿宋" w:eastAsia="仿宋" w:cs="仿宋"/>
          <w:kern w:val="0"/>
          <w:sz w:val="24"/>
          <w:szCs w:val="24"/>
          <w:u w:val="single"/>
        </w:rPr>
        <w:t>（姓名）</w:t>
      </w:r>
      <w:r>
        <w:rPr>
          <w:rFonts w:hint="eastAsia" w:ascii="仿宋" w:hAnsi="仿宋" w:eastAsia="仿宋" w:cs="仿宋"/>
          <w:kern w:val="0"/>
          <w:sz w:val="24"/>
          <w:szCs w:val="24"/>
        </w:rPr>
        <w:t>为我方代理人。代理人根据授权，以我方名义签署、澄清确认、递交、撤回、修改、</w:t>
      </w:r>
      <w:r>
        <w:rPr>
          <w:rFonts w:hint="eastAsia" w:ascii="仿宋" w:hAnsi="仿宋" w:eastAsia="仿宋" w:cs="仿宋"/>
          <w:kern w:val="0"/>
          <w:sz w:val="24"/>
          <w:szCs w:val="24"/>
          <w:u w:val="single"/>
        </w:rPr>
        <w:t>（</w:t>
      </w:r>
      <w:r>
        <w:rPr>
          <w:rFonts w:hint="eastAsia" w:ascii="仿宋" w:hAnsi="仿宋" w:eastAsia="仿宋" w:cs="仿宋"/>
          <w:kern w:val="0"/>
          <w:sz w:val="24"/>
          <w:szCs w:val="24"/>
          <w:u w:val="single"/>
          <w:lang w:val="en-US"/>
        </w:rPr>
        <w:t>除上述行为外，其他请据实填写，如不涉及，请删除</w:t>
      </w:r>
      <w:r>
        <w:rPr>
          <w:rFonts w:hint="eastAsia" w:ascii="仿宋" w:hAnsi="仿宋" w:eastAsia="仿宋" w:cs="仿宋"/>
          <w:kern w:val="0"/>
          <w:sz w:val="24"/>
          <w:szCs w:val="24"/>
          <w:u w:val="single"/>
        </w:rPr>
        <w:t>）</w:t>
      </w:r>
      <w:r>
        <w:rPr>
          <w:rFonts w:hint="eastAsia" w:ascii="仿宋" w:hAnsi="仿宋" w:eastAsia="仿宋" w:cs="仿宋"/>
          <w:kern w:val="0"/>
          <w:sz w:val="24"/>
          <w:szCs w:val="24"/>
        </w:rPr>
        <w:t>谈判采购项目响应文件、签订合同和处理有关事宜，其法律后果由我方承担。</w:t>
      </w:r>
    </w:p>
    <w:p w14:paraId="72085EF5">
      <w:pPr>
        <w:pStyle w:val="16"/>
        <w:tabs>
          <w:tab w:val="left" w:pos="8316"/>
        </w:tabs>
        <w:spacing w:line="360" w:lineRule="auto"/>
        <w:ind w:left="239" w:leftChars="114" w:firstLine="165" w:firstLineChars="69"/>
        <w:jc w:val="both"/>
        <w:rPr>
          <w:rFonts w:hint="eastAsia" w:ascii="仿宋" w:hAnsi="仿宋" w:eastAsia="仿宋" w:cs="仿宋"/>
          <w:kern w:val="0"/>
          <w:sz w:val="24"/>
          <w:szCs w:val="24"/>
        </w:rPr>
      </w:pPr>
      <w:r>
        <w:rPr>
          <w:rFonts w:hint="eastAsia" w:ascii="仿宋" w:hAnsi="仿宋" w:eastAsia="仿宋" w:cs="仿宋"/>
          <w:kern w:val="0"/>
          <w:sz w:val="24"/>
          <w:szCs w:val="24"/>
        </w:rPr>
        <w:t>委托期限：</w:t>
      </w:r>
      <w:r>
        <w:rPr>
          <w:rFonts w:hint="eastAsia" w:ascii="仿宋" w:hAnsi="仿宋" w:eastAsia="仿宋" w:cs="仿宋"/>
          <w:kern w:val="0"/>
          <w:sz w:val="24"/>
          <w:szCs w:val="24"/>
          <w:lang w:val="en-US"/>
        </w:rPr>
        <w:t>授权期限自本授权书生效之日起至上述委托事项办理完毕止。</w:t>
      </w:r>
    </w:p>
    <w:p w14:paraId="462FC0BC">
      <w:pPr>
        <w:pStyle w:val="16"/>
        <w:tabs>
          <w:tab w:val="left" w:pos="8316"/>
        </w:tabs>
        <w:spacing w:line="360" w:lineRule="auto"/>
        <w:ind w:left="239" w:leftChars="114" w:firstLine="165" w:firstLineChars="69"/>
        <w:jc w:val="both"/>
        <w:rPr>
          <w:rFonts w:hint="eastAsia" w:ascii="仿宋" w:hAnsi="仿宋" w:eastAsia="仿宋" w:cs="仿宋"/>
          <w:kern w:val="0"/>
          <w:sz w:val="24"/>
          <w:szCs w:val="24"/>
        </w:rPr>
      </w:pPr>
      <w:r>
        <w:rPr>
          <w:rFonts w:hint="eastAsia" w:ascii="仿宋" w:hAnsi="仿宋" w:eastAsia="仿宋" w:cs="仿宋"/>
          <w:kern w:val="0"/>
          <w:sz w:val="24"/>
          <w:szCs w:val="24"/>
        </w:rPr>
        <w:t>代理人无转委托权。</w:t>
      </w:r>
    </w:p>
    <w:p w14:paraId="3101BD25">
      <w:pPr>
        <w:pStyle w:val="16"/>
        <w:tabs>
          <w:tab w:val="left" w:pos="8316"/>
        </w:tabs>
        <w:spacing w:line="360" w:lineRule="auto"/>
        <w:ind w:firstLine="480" w:firstLineChars="200"/>
        <w:jc w:val="both"/>
        <w:rPr>
          <w:rFonts w:hint="eastAsia" w:ascii="仿宋" w:hAnsi="仿宋" w:eastAsia="仿宋" w:cs="仿宋"/>
          <w:kern w:val="0"/>
          <w:sz w:val="24"/>
          <w:szCs w:val="24"/>
        </w:rPr>
      </w:pPr>
    </w:p>
    <w:p w14:paraId="2AC20DE8">
      <w:pPr>
        <w:pStyle w:val="16"/>
        <w:tabs>
          <w:tab w:val="left" w:pos="8316"/>
        </w:tabs>
        <w:spacing w:line="360" w:lineRule="auto"/>
        <w:ind w:left="0" w:leftChars="0" w:firstLine="0" w:firstLineChars="0"/>
        <w:jc w:val="both"/>
        <w:rPr>
          <w:rFonts w:hint="eastAsia" w:ascii="仿宋" w:hAnsi="仿宋" w:eastAsia="仿宋" w:cs="仿宋"/>
          <w:kern w:val="0"/>
          <w:sz w:val="24"/>
          <w:szCs w:val="24"/>
        </w:rPr>
      </w:pPr>
      <w:r>
        <w:rPr>
          <w:rFonts w:hint="eastAsia" w:ascii="仿宋" w:hAnsi="仿宋" w:eastAsia="仿宋" w:cs="仿宋"/>
          <w:kern w:val="0"/>
          <w:sz w:val="24"/>
          <w:szCs w:val="24"/>
        </w:rPr>
        <w:t>附：法定代表人身份证复印件及委托代理人身份证复印件。</w:t>
      </w:r>
    </w:p>
    <w:tbl>
      <w:tblPr>
        <w:tblStyle w:val="9"/>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5"/>
        <w:gridCol w:w="4535"/>
      </w:tblGrid>
      <w:tr w14:paraId="72F53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5" w:type="dxa"/>
            <w:tcBorders>
              <w:top w:val="single" w:color="auto" w:sz="4" w:space="0"/>
              <w:left w:val="single" w:color="auto" w:sz="4" w:space="0"/>
              <w:bottom w:val="single" w:color="auto" w:sz="4" w:space="0"/>
              <w:right w:val="single" w:color="auto" w:sz="4" w:space="0"/>
            </w:tcBorders>
          </w:tcPr>
          <w:p w14:paraId="719C5279">
            <w:pPr>
              <w:spacing w:line="360" w:lineRule="auto"/>
              <w:rPr>
                <w:rFonts w:hint="eastAsia" w:ascii="仿宋" w:hAnsi="仿宋" w:eastAsia="仿宋" w:cs="仿宋"/>
                <w:szCs w:val="21"/>
                <w:lang w:val="zh-CN"/>
              </w:rPr>
            </w:pPr>
            <w:r>
              <w:rPr>
                <w:rFonts w:hint="eastAsia" w:ascii="仿宋" w:hAnsi="仿宋" w:eastAsia="仿宋" w:cs="仿宋"/>
              </w:rPr>
              <w:t>身份证（人像页）</w:t>
            </w:r>
          </w:p>
          <w:p w14:paraId="1514D9F4">
            <w:pPr>
              <w:spacing w:line="360" w:lineRule="auto"/>
              <w:rPr>
                <w:rFonts w:hint="eastAsia" w:ascii="仿宋" w:hAnsi="仿宋" w:eastAsia="仿宋" w:cs="仿宋"/>
                <w:szCs w:val="21"/>
                <w:lang w:val="zh-CN"/>
              </w:rPr>
            </w:pPr>
          </w:p>
          <w:p w14:paraId="5BFA31FE">
            <w:pPr>
              <w:spacing w:line="360" w:lineRule="auto"/>
              <w:rPr>
                <w:rFonts w:hint="eastAsia" w:ascii="仿宋" w:hAnsi="仿宋" w:eastAsia="仿宋" w:cs="仿宋"/>
                <w:szCs w:val="21"/>
                <w:lang w:val="zh-CN"/>
              </w:rPr>
            </w:pPr>
          </w:p>
          <w:p w14:paraId="285CBAA3">
            <w:pPr>
              <w:spacing w:line="360" w:lineRule="auto"/>
              <w:rPr>
                <w:rFonts w:hint="eastAsia" w:ascii="仿宋" w:hAnsi="仿宋" w:eastAsia="仿宋" w:cs="仿宋"/>
                <w:szCs w:val="21"/>
                <w:lang w:val="zh-CN"/>
              </w:rPr>
            </w:pPr>
          </w:p>
          <w:p w14:paraId="0870BF22">
            <w:pPr>
              <w:spacing w:line="360" w:lineRule="auto"/>
              <w:rPr>
                <w:rFonts w:hint="eastAsia" w:ascii="仿宋" w:hAnsi="仿宋" w:eastAsia="仿宋" w:cs="仿宋"/>
                <w:szCs w:val="21"/>
                <w:lang w:val="zh-CN"/>
              </w:rPr>
            </w:pPr>
          </w:p>
        </w:tc>
        <w:tc>
          <w:tcPr>
            <w:tcW w:w="4535" w:type="dxa"/>
            <w:tcBorders>
              <w:top w:val="single" w:color="auto" w:sz="4" w:space="0"/>
              <w:left w:val="single" w:color="auto" w:sz="4" w:space="0"/>
              <w:bottom w:val="single" w:color="auto" w:sz="4" w:space="0"/>
              <w:right w:val="single" w:color="auto" w:sz="4" w:space="0"/>
            </w:tcBorders>
          </w:tcPr>
          <w:p w14:paraId="68612C81">
            <w:pPr>
              <w:spacing w:line="360" w:lineRule="auto"/>
              <w:rPr>
                <w:rFonts w:hint="eastAsia" w:ascii="仿宋" w:hAnsi="仿宋" w:eastAsia="仿宋" w:cs="仿宋"/>
                <w:szCs w:val="21"/>
                <w:lang w:val="zh-CN"/>
              </w:rPr>
            </w:pPr>
            <w:r>
              <w:rPr>
                <w:rFonts w:hint="eastAsia" w:ascii="仿宋" w:hAnsi="仿宋" w:eastAsia="仿宋" w:cs="仿宋"/>
              </w:rPr>
              <w:t>身份证（国徽页）</w:t>
            </w:r>
          </w:p>
        </w:tc>
      </w:tr>
    </w:tbl>
    <w:p w14:paraId="435A02B7">
      <w:pPr>
        <w:pStyle w:val="16"/>
        <w:tabs>
          <w:tab w:val="left" w:pos="8316"/>
        </w:tabs>
        <w:spacing w:line="324" w:lineRule="auto"/>
        <w:ind w:firstLine="480" w:firstLineChars="200"/>
        <w:jc w:val="both"/>
        <w:rPr>
          <w:rFonts w:hint="eastAsia" w:ascii="仿宋" w:hAnsi="仿宋" w:eastAsia="仿宋" w:cs="仿宋"/>
          <w:kern w:val="0"/>
        </w:rPr>
      </w:pPr>
    </w:p>
    <w:p w14:paraId="6F270F9A">
      <w:pPr>
        <w:pStyle w:val="16"/>
        <w:tabs>
          <w:tab w:val="left" w:pos="8316"/>
        </w:tabs>
        <w:spacing w:line="324" w:lineRule="auto"/>
        <w:ind w:firstLine="480" w:firstLineChars="200"/>
        <w:jc w:val="both"/>
        <w:rPr>
          <w:rFonts w:hint="eastAsia" w:ascii="仿宋" w:hAnsi="仿宋" w:eastAsia="仿宋" w:cs="仿宋"/>
          <w:kern w:val="0"/>
        </w:rPr>
      </w:pPr>
    </w:p>
    <w:p w14:paraId="488E8114">
      <w:pPr>
        <w:pStyle w:val="16"/>
        <w:tabs>
          <w:tab w:val="left" w:pos="8316"/>
        </w:tabs>
        <w:spacing w:line="360" w:lineRule="auto"/>
        <w:ind w:left="2100" w:leftChars="1000" w:firstLine="480" w:firstLineChars="200"/>
        <w:jc w:val="both"/>
        <w:rPr>
          <w:rFonts w:hint="eastAsia" w:ascii="仿宋" w:hAnsi="仿宋" w:eastAsia="仿宋" w:cs="仿宋"/>
          <w:kern w:val="0"/>
          <w:sz w:val="24"/>
          <w:szCs w:val="24"/>
          <w:u w:val="single"/>
        </w:rPr>
      </w:pPr>
      <w:r>
        <w:rPr>
          <w:rFonts w:hint="eastAsia" w:ascii="仿宋" w:hAnsi="仿宋" w:eastAsia="仿宋" w:cs="仿宋"/>
          <w:kern w:val="0"/>
          <w:sz w:val="24"/>
          <w:szCs w:val="24"/>
        </w:rPr>
        <w:t>供应商：</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公</w:t>
      </w:r>
      <w:r>
        <w:rPr>
          <w:rFonts w:hint="eastAsia" w:ascii="仿宋" w:hAnsi="仿宋" w:eastAsia="仿宋" w:cs="仿宋"/>
          <w:color w:val="0000FF"/>
          <w:kern w:val="0"/>
          <w:sz w:val="24"/>
          <w:szCs w:val="24"/>
          <w:u w:val="single"/>
        </w:rPr>
        <w:t>章</w:t>
      </w:r>
      <w:r>
        <w:rPr>
          <w:rFonts w:hint="eastAsia" w:ascii="仿宋" w:hAnsi="仿宋" w:eastAsia="仿宋" w:cs="仿宋"/>
          <w:kern w:val="0"/>
          <w:sz w:val="24"/>
          <w:szCs w:val="24"/>
          <w:u w:val="single"/>
        </w:rPr>
        <w:t>）</w:t>
      </w:r>
    </w:p>
    <w:p w14:paraId="1DFAB91B">
      <w:pPr>
        <w:pStyle w:val="16"/>
        <w:tabs>
          <w:tab w:val="left" w:pos="8316"/>
        </w:tabs>
        <w:spacing w:line="360" w:lineRule="auto"/>
        <w:ind w:left="2100" w:leftChars="1000" w:firstLine="480" w:firstLineChars="200"/>
        <w:jc w:val="both"/>
        <w:rPr>
          <w:rFonts w:hint="eastAsia" w:ascii="仿宋" w:hAnsi="仿宋" w:eastAsia="仿宋" w:cs="仿宋"/>
          <w:kern w:val="0"/>
          <w:sz w:val="24"/>
          <w:szCs w:val="24"/>
          <w:u w:val="single"/>
        </w:rPr>
      </w:pPr>
      <w:r>
        <w:rPr>
          <w:rFonts w:hint="eastAsia" w:ascii="仿宋" w:hAnsi="仿宋" w:eastAsia="仿宋" w:cs="仿宋"/>
          <w:kern w:val="0"/>
          <w:sz w:val="24"/>
          <w:szCs w:val="24"/>
        </w:rPr>
        <w:t>法定代表人：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rPr>
        <w:t xml:space="preserve">              </w:t>
      </w:r>
      <w:r>
        <w:rPr>
          <w:rFonts w:hint="eastAsia" w:ascii="仿宋" w:hAnsi="仿宋" w:eastAsia="仿宋" w:cs="仿宋"/>
          <w:kern w:val="0"/>
          <w:sz w:val="24"/>
          <w:szCs w:val="24"/>
          <w:u w:val="single"/>
        </w:rPr>
        <w:t xml:space="preserve"> （签字）</w:t>
      </w:r>
    </w:p>
    <w:p w14:paraId="369BF64F">
      <w:pPr>
        <w:pStyle w:val="16"/>
        <w:tabs>
          <w:tab w:val="left" w:pos="8316"/>
        </w:tabs>
        <w:spacing w:line="360" w:lineRule="auto"/>
        <w:ind w:left="2100" w:leftChars="1000" w:firstLine="480" w:firstLineChars="200"/>
        <w:jc w:val="both"/>
        <w:rPr>
          <w:rFonts w:hint="eastAsia" w:ascii="仿宋" w:hAnsi="仿宋" w:eastAsia="仿宋" w:cs="仿宋"/>
          <w:kern w:val="0"/>
          <w:sz w:val="24"/>
          <w:szCs w:val="24"/>
        </w:rPr>
      </w:pPr>
      <w:r>
        <w:rPr>
          <w:rFonts w:hint="eastAsia" w:ascii="仿宋" w:hAnsi="仿宋" w:eastAsia="仿宋" w:cs="仿宋"/>
          <w:kern w:val="0"/>
          <w:sz w:val="24"/>
          <w:szCs w:val="24"/>
        </w:rPr>
        <w:t>身份证号码：</w:t>
      </w:r>
      <w:r>
        <w:rPr>
          <w:rFonts w:hint="eastAsia" w:ascii="仿宋" w:hAnsi="仿宋" w:eastAsia="仿宋" w:cs="仿宋"/>
          <w:kern w:val="0"/>
          <w:sz w:val="24"/>
          <w:szCs w:val="24"/>
          <w:u w:val="single"/>
        </w:rPr>
        <w:t xml:space="preserve">                                     </w:t>
      </w:r>
    </w:p>
    <w:p w14:paraId="184502B4">
      <w:pPr>
        <w:pStyle w:val="16"/>
        <w:tabs>
          <w:tab w:val="left" w:pos="8316"/>
        </w:tabs>
        <w:spacing w:line="360" w:lineRule="auto"/>
        <w:ind w:left="2100" w:leftChars="1000" w:firstLine="480" w:firstLineChars="200"/>
        <w:jc w:val="both"/>
        <w:rPr>
          <w:rFonts w:hint="eastAsia" w:ascii="仿宋" w:hAnsi="仿宋" w:eastAsia="仿宋" w:cs="仿宋"/>
          <w:kern w:val="0"/>
          <w:sz w:val="24"/>
          <w:szCs w:val="24"/>
          <w:u w:val="single"/>
        </w:rPr>
      </w:pPr>
      <w:r>
        <w:rPr>
          <w:rFonts w:hint="eastAsia" w:ascii="仿宋" w:hAnsi="仿宋" w:eastAsia="仿宋" w:cs="仿宋"/>
          <w:kern w:val="0"/>
          <w:sz w:val="24"/>
          <w:szCs w:val="24"/>
        </w:rPr>
        <w:t>委托代理人：</w:t>
      </w:r>
      <w:r>
        <w:rPr>
          <w:rFonts w:hint="eastAsia" w:ascii="仿宋" w:hAnsi="仿宋" w:eastAsia="仿宋" w:cs="仿宋"/>
          <w:kern w:val="0"/>
          <w:sz w:val="24"/>
          <w:szCs w:val="24"/>
          <w:u w:val="single"/>
        </w:rPr>
        <w:t xml:space="preserve">                             （签字）</w:t>
      </w:r>
    </w:p>
    <w:p w14:paraId="2A856A3D">
      <w:pPr>
        <w:pStyle w:val="16"/>
        <w:tabs>
          <w:tab w:val="left" w:pos="8316"/>
        </w:tabs>
        <w:spacing w:line="360" w:lineRule="auto"/>
        <w:ind w:left="2100" w:leftChars="1000" w:firstLine="480" w:firstLineChars="200"/>
        <w:jc w:val="both"/>
        <w:rPr>
          <w:rFonts w:hint="eastAsia" w:ascii="仿宋" w:hAnsi="仿宋" w:eastAsia="仿宋" w:cs="仿宋"/>
          <w:kern w:val="0"/>
          <w:sz w:val="24"/>
          <w:szCs w:val="24"/>
        </w:rPr>
      </w:pPr>
      <w:r>
        <w:rPr>
          <w:rFonts w:hint="eastAsia" w:ascii="仿宋" w:hAnsi="仿宋" w:eastAsia="仿宋" w:cs="仿宋"/>
          <w:kern w:val="0"/>
          <w:sz w:val="24"/>
          <w:szCs w:val="24"/>
        </w:rPr>
        <w:t>身份证号码：</w:t>
      </w:r>
      <w:r>
        <w:rPr>
          <w:rFonts w:hint="eastAsia" w:ascii="仿宋" w:hAnsi="仿宋" w:eastAsia="仿宋" w:cs="仿宋"/>
          <w:kern w:val="0"/>
          <w:sz w:val="24"/>
          <w:szCs w:val="24"/>
          <w:u w:val="single"/>
        </w:rPr>
        <w:t xml:space="preserve">                                     </w:t>
      </w:r>
    </w:p>
    <w:p w14:paraId="5B497E80">
      <w:pPr>
        <w:pStyle w:val="16"/>
        <w:tabs>
          <w:tab w:val="left" w:pos="8316"/>
        </w:tabs>
        <w:spacing w:line="360" w:lineRule="auto"/>
        <w:jc w:val="both"/>
        <w:rPr>
          <w:rFonts w:hint="eastAsia" w:ascii="仿宋" w:hAnsi="仿宋" w:eastAsia="仿宋" w:cs="仿宋"/>
          <w:kern w:val="0"/>
          <w:sz w:val="24"/>
          <w:szCs w:val="24"/>
        </w:rPr>
      </w:pPr>
    </w:p>
    <w:p w14:paraId="4B5E2D44">
      <w:pPr>
        <w:tabs>
          <w:tab w:val="left" w:pos="567"/>
        </w:tabs>
        <w:spacing w:before="120" w:beforeLines="50" w:after="120" w:afterLines="50"/>
        <w:ind w:left="0" w:leftChars="0" w:firstLine="5678" w:firstLineChars="2366"/>
        <w:rPr>
          <w:rFonts w:hint="default" w:ascii="仿宋" w:hAnsi="仿宋" w:eastAsia="仿宋" w:cs="仿宋"/>
          <w:bCs w:val="0"/>
          <w:kern w:val="0"/>
          <w:sz w:val="24"/>
          <w:szCs w:val="24"/>
          <w:lang w:val="en-US" w:eastAsia="zh-CN"/>
        </w:rPr>
      </w:pP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年</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月</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日</w:t>
      </w:r>
    </w:p>
    <w:p w14:paraId="3884A4EC">
      <w:pPr>
        <w:rPr>
          <w:rFonts w:ascii="仿宋" w:hAnsi="仿宋" w:eastAsia="仿宋" w:cs="仿宋"/>
          <w:color w:val="000000"/>
          <w:sz w:val="28"/>
          <w:szCs w:val="28"/>
        </w:rPr>
      </w:pPr>
      <w:r>
        <w:rPr>
          <w:rFonts w:hint="eastAsia" w:ascii="仿宋" w:hAnsi="仿宋" w:eastAsia="仿宋" w:cs="仿宋"/>
          <w:color w:val="000000"/>
          <w:sz w:val="28"/>
          <w:szCs w:val="28"/>
        </w:rPr>
        <w:br w:type="page"/>
      </w:r>
    </w:p>
    <w:bookmarkEnd w:id="2"/>
    <w:p w14:paraId="0CBC7C52">
      <w:pPr>
        <w:pStyle w:val="3"/>
        <w:numPr>
          <w:ilvl w:val="1"/>
          <w:numId w:val="0"/>
        </w:numPr>
        <w:tabs>
          <w:tab w:val="left" w:pos="567"/>
        </w:tabs>
        <w:spacing w:before="120" w:beforeLines="50" w:after="120" w:afterLines="50" w:line="360" w:lineRule="auto"/>
        <w:ind w:leftChars="0"/>
        <w:jc w:val="left"/>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四、生产厂家资质文件及授权</w:t>
      </w:r>
    </w:p>
    <w:p w14:paraId="13B487FF">
      <w:pPr>
        <w:keepNext w:val="0"/>
        <w:keepLines w:val="0"/>
        <w:widowControl/>
        <w:suppressLineNumbers w:val="0"/>
        <w:spacing w:line="480" w:lineRule="auto"/>
        <w:jc w:val="left"/>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包含并不少于：</w:t>
      </w:r>
    </w:p>
    <w:p w14:paraId="42E5C90B">
      <w:pPr>
        <w:keepNext w:val="0"/>
        <w:keepLines w:val="0"/>
        <w:widowControl/>
        <w:numPr>
          <w:ilvl w:val="0"/>
          <w:numId w:val="4"/>
        </w:numPr>
        <w:suppressLineNumbers w:val="0"/>
        <w:spacing w:line="480" w:lineRule="auto"/>
        <w:ind w:left="425" w:leftChars="0" w:hanging="425" w:firstLineChars="0"/>
        <w:jc w:val="left"/>
        <w:textAlignment w:val="center"/>
        <w:rPr>
          <w:rFonts w:hint="default" w:ascii="仿宋" w:hAnsi="仿宋" w:eastAsia="仿宋" w:cs="仿宋"/>
          <w:b/>
          <w:bCs/>
          <w:i w:val="0"/>
          <w:iCs w:val="0"/>
          <w:color w:val="000000"/>
          <w:kern w:val="0"/>
          <w:sz w:val="24"/>
          <w:szCs w:val="24"/>
          <w:u w:val="none"/>
          <w:lang w:val="en-US" w:eastAsia="zh-CN" w:bidi="ar"/>
        </w:rPr>
      </w:pPr>
      <w:r>
        <w:rPr>
          <w:rFonts w:hint="default" w:ascii="仿宋" w:hAnsi="仿宋" w:eastAsia="仿宋" w:cs="仿宋"/>
          <w:b/>
          <w:bCs/>
          <w:i w:val="0"/>
          <w:iCs w:val="0"/>
          <w:color w:val="000000"/>
          <w:kern w:val="0"/>
          <w:sz w:val="24"/>
          <w:szCs w:val="24"/>
          <w:u w:val="none"/>
          <w:lang w:val="en-US" w:eastAsia="zh-CN" w:bidi="ar"/>
        </w:rPr>
        <w:t>营业执照</w:t>
      </w:r>
    </w:p>
    <w:p w14:paraId="22A541D0">
      <w:pPr>
        <w:keepNext w:val="0"/>
        <w:keepLines w:val="0"/>
        <w:widowControl/>
        <w:numPr>
          <w:ilvl w:val="0"/>
          <w:numId w:val="4"/>
        </w:numPr>
        <w:suppressLineNumbers w:val="0"/>
        <w:spacing w:line="480" w:lineRule="auto"/>
        <w:ind w:left="425" w:leftChars="0" w:hanging="425" w:firstLineChars="0"/>
        <w:jc w:val="left"/>
        <w:textAlignment w:val="center"/>
        <w:rPr>
          <w:rFonts w:hint="default" w:ascii="仿宋" w:hAnsi="仿宋" w:eastAsia="仿宋" w:cs="仿宋"/>
          <w:b/>
          <w:bCs/>
          <w:i w:val="0"/>
          <w:iCs w:val="0"/>
          <w:color w:val="000000"/>
          <w:kern w:val="0"/>
          <w:sz w:val="24"/>
          <w:szCs w:val="24"/>
          <w:u w:val="none"/>
          <w:lang w:val="en-US" w:eastAsia="zh-CN" w:bidi="ar"/>
        </w:rPr>
      </w:pPr>
      <w:r>
        <w:rPr>
          <w:rFonts w:hint="default" w:ascii="仿宋" w:hAnsi="仿宋" w:eastAsia="仿宋" w:cs="仿宋"/>
          <w:b/>
          <w:bCs/>
          <w:i w:val="0"/>
          <w:iCs w:val="0"/>
          <w:color w:val="000000"/>
          <w:kern w:val="0"/>
          <w:sz w:val="24"/>
          <w:szCs w:val="24"/>
          <w:u w:val="none"/>
          <w:lang w:val="en-US" w:eastAsia="zh-CN" w:bidi="ar"/>
        </w:rPr>
        <w:t>生产许可证</w:t>
      </w:r>
    </w:p>
    <w:p w14:paraId="03318356">
      <w:pPr>
        <w:keepNext w:val="0"/>
        <w:keepLines w:val="0"/>
        <w:widowControl/>
        <w:numPr>
          <w:ilvl w:val="0"/>
          <w:numId w:val="4"/>
        </w:numPr>
        <w:suppressLineNumbers w:val="0"/>
        <w:spacing w:line="480" w:lineRule="auto"/>
        <w:ind w:left="425" w:leftChars="0" w:hanging="425" w:firstLineChars="0"/>
        <w:jc w:val="left"/>
        <w:textAlignment w:val="center"/>
        <w:rPr>
          <w:rFonts w:hint="default" w:ascii="仿宋" w:hAnsi="仿宋" w:eastAsia="仿宋" w:cs="仿宋"/>
          <w:b/>
          <w:bCs/>
          <w:i w:val="0"/>
          <w:iCs w:val="0"/>
          <w:color w:val="000000"/>
          <w:kern w:val="0"/>
          <w:sz w:val="24"/>
          <w:szCs w:val="24"/>
          <w:u w:val="none"/>
          <w:lang w:val="en-US" w:eastAsia="zh-CN" w:bidi="ar"/>
        </w:rPr>
      </w:pPr>
      <w:r>
        <w:rPr>
          <w:rFonts w:hint="default" w:ascii="仿宋" w:hAnsi="仿宋" w:eastAsia="仿宋" w:cs="仿宋"/>
          <w:b/>
          <w:bCs/>
          <w:i w:val="0"/>
          <w:iCs w:val="0"/>
          <w:color w:val="000000"/>
          <w:kern w:val="0"/>
          <w:sz w:val="24"/>
          <w:szCs w:val="24"/>
          <w:u w:val="none"/>
          <w:lang w:val="en-US" w:eastAsia="zh-CN" w:bidi="ar"/>
        </w:rPr>
        <w:t>生产厂家给经销商的授权书，逐级经销商授权书</w:t>
      </w:r>
    </w:p>
    <w:p w14:paraId="61F45BAF">
      <w:pPr>
        <w:keepNext w:val="0"/>
        <w:keepLines w:val="0"/>
        <w:widowControl/>
        <w:numPr>
          <w:ilvl w:val="0"/>
          <w:numId w:val="4"/>
        </w:numPr>
        <w:suppressLineNumbers w:val="0"/>
        <w:spacing w:line="480" w:lineRule="auto"/>
        <w:ind w:left="425" w:leftChars="0" w:hanging="425" w:firstLineChars="0"/>
        <w:jc w:val="left"/>
        <w:textAlignment w:val="center"/>
        <w:rPr>
          <w:rFonts w:hint="default" w:ascii="仿宋" w:hAnsi="仿宋" w:eastAsia="仿宋" w:cs="仿宋"/>
          <w:b/>
          <w:bCs/>
          <w:i w:val="0"/>
          <w:iCs w:val="0"/>
          <w:color w:val="000000"/>
          <w:kern w:val="0"/>
          <w:sz w:val="24"/>
          <w:szCs w:val="24"/>
          <w:u w:val="none"/>
          <w:lang w:val="en-US" w:eastAsia="zh-CN" w:bidi="ar"/>
        </w:rPr>
      </w:pPr>
      <w:r>
        <w:rPr>
          <w:rFonts w:hint="default" w:ascii="仿宋" w:hAnsi="仿宋" w:eastAsia="仿宋" w:cs="仿宋"/>
          <w:b/>
          <w:bCs/>
          <w:i w:val="0"/>
          <w:iCs w:val="0"/>
          <w:color w:val="000000"/>
          <w:kern w:val="0"/>
          <w:sz w:val="24"/>
          <w:szCs w:val="24"/>
          <w:u w:val="none"/>
          <w:lang w:val="en-US" w:eastAsia="zh-CN" w:bidi="ar"/>
        </w:rPr>
        <w:t>医疗设备需要提供注册证</w:t>
      </w:r>
    </w:p>
    <w:p w14:paraId="139D6EF8">
      <w:pPr>
        <w:spacing w:line="360" w:lineRule="auto"/>
        <w:ind w:firstLine="420" w:firstLineChars="200"/>
        <w:rPr>
          <w:rFonts w:ascii="仿宋" w:hAnsi="仿宋" w:eastAsia="仿宋" w:cs="仿宋"/>
          <w:color w:val="000000"/>
          <w:szCs w:val="21"/>
        </w:rPr>
      </w:pPr>
      <w:bookmarkStart w:id="3" w:name="_Toc467764296"/>
      <w:bookmarkStart w:id="4" w:name="_Toc459729772"/>
    </w:p>
    <w:bookmarkEnd w:id="3"/>
    <w:bookmarkEnd w:id="4"/>
    <w:p w14:paraId="4F74715B">
      <w:pPr>
        <w:widowControl w:val="0"/>
        <w:wordWrap w:val="0"/>
        <w:spacing w:line="360" w:lineRule="auto"/>
        <w:ind w:left="315" w:right="630" w:firstLine="525" w:firstLineChars="250"/>
        <w:jc w:val="right"/>
        <w:rPr>
          <w:rFonts w:ascii="仿宋" w:hAnsi="仿宋" w:eastAsia="仿宋" w:cs="仿宋"/>
          <w:color w:val="000000"/>
          <w:szCs w:val="21"/>
        </w:rPr>
      </w:pPr>
    </w:p>
    <w:p w14:paraId="08CB87FB">
      <w:pPr>
        <w:rPr>
          <w:rFonts w:ascii="仿宋" w:hAnsi="仿宋" w:eastAsia="仿宋" w:cs="仿宋"/>
          <w:color w:val="000000"/>
        </w:rPr>
      </w:pPr>
    </w:p>
    <w:p w14:paraId="1EC31702">
      <w:pPr>
        <w:pStyle w:val="3"/>
        <w:numPr>
          <w:ilvl w:val="1"/>
          <w:numId w:val="0"/>
        </w:numPr>
        <w:tabs>
          <w:tab w:val="left" w:pos="567"/>
        </w:tabs>
        <w:spacing w:before="120" w:beforeLines="50" w:after="120" w:afterLines="50" w:line="360" w:lineRule="auto"/>
        <w:ind w:leftChars="0"/>
        <w:jc w:val="left"/>
        <w:rPr>
          <w:rFonts w:hint="eastAsia" w:ascii="仿宋" w:hAnsi="仿宋" w:eastAsia="仿宋" w:cs="仿宋"/>
          <w:b/>
          <w:bCs/>
          <w:color w:val="000000"/>
          <w:sz w:val="28"/>
          <w:szCs w:val="28"/>
          <w:lang w:val="en-US" w:eastAsia="zh-CN" w:bidi="ar-SA"/>
        </w:rPr>
      </w:pPr>
    </w:p>
    <w:p w14:paraId="5F3762D4">
      <w:pPr>
        <w:pStyle w:val="3"/>
        <w:numPr>
          <w:ilvl w:val="1"/>
          <w:numId w:val="0"/>
        </w:numPr>
        <w:tabs>
          <w:tab w:val="left" w:pos="567"/>
        </w:tabs>
        <w:spacing w:before="120" w:beforeLines="50" w:after="120" w:afterLines="50" w:line="360" w:lineRule="auto"/>
        <w:ind w:leftChars="0"/>
        <w:jc w:val="left"/>
        <w:rPr>
          <w:rFonts w:hint="eastAsia" w:ascii="仿宋" w:hAnsi="仿宋" w:eastAsia="仿宋" w:cs="仿宋"/>
          <w:b/>
          <w:bCs/>
          <w:color w:val="000000"/>
          <w:sz w:val="28"/>
          <w:szCs w:val="28"/>
          <w:lang w:val="en-US" w:eastAsia="zh-CN" w:bidi="ar-SA"/>
        </w:rPr>
      </w:pPr>
    </w:p>
    <w:p w14:paraId="141D36BE">
      <w:pPr>
        <w:pStyle w:val="3"/>
        <w:numPr>
          <w:ilvl w:val="1"/>
          <w:numId w:val="0"/>
        </w:numPr>
        <w:tabs>
          <w:tab w:val="left" w:pos="567"/>
        </w:tabs>
        <w:spacing w:before="120" w:beforeLines="50" w:after="120" w:afterLines="50" w:line="360" w:lineRule="auto"/>
        <w:ind w:leftChars="0"/>
        <w:jc w:val="left"/>
        <w:rPr>
          <w:rFonts w:hint="eastAsia" w:ascii="仿宋" w:hAnsi="仿宋" w:eastAsia="仿宋" w:cs="仿宋"/>
          <w:b/>
          <w:bCs/>
          <w:color w:val="000000"/>
          <w:sz w:val="28"/>
          <w:szCs w:val="28"/>
          <w:lang w:val="en-US" w:eastAsia="zh-CN" w:bidi="ar-SA"/>
        </w:rPr>
      </w:pPr>
    </w:p>
    <w:p w14:paraId="3C847834">
      <w:pPr>
        <w:pStyle w:val="3"/>
        <w:numPr>
          <w:ilvl w:val="1"/>
          <w:numId w:val="0"/>
        </w:numPr>
        <w:tabs>
          <w:tab w:val="left" w:pos="567"/>
        </w:tabs>
        <w:spacing w:before="120" w:beforeLines="50" w:after="120" w:afterLines="50" w:line="360" w:lineRule="auto"/>
        <w:ind w:leftChars="0"/>
        <w:jc w:val="left"/>
        <w:rPr>
          <w:rFonts w:hint="eastAsia" w:ascii="仿宋" w:hAnsi="仿宋" w:eastAsia="仿宋" w:cs="仿宋"/>
          <w:b/>
          <w:bCs/>
          <w:color w:val="000000"/>
          <w:sz w:val="28"/>
          <w:szCs w:val="28"/>
          <w:lang w:val="en-US" w:eastAsia="zh-CN" w:bidi="ar-SA"/>
        </w:rPr>
      </w:pPr>
    </w:p>
    <w:p w14:paraId="11F6CEDC">
      <w:pPr>
        <w:pStyle w:val="3"/>
        <w:numPr>
          <w:ilvl w:val="1"/>
          <w:numId w:val="0"/>
        </w:numPr>
        <w:tabs>
          <w:tab w:val="left" w:pos="567"/>
        </w:tabs>
        <w:spacing w:before="120" w:beforeLines="50" w:after="120" w:afterLines="50" w:line="360" w:lineRule="auto"/>
        <w:ind w:leftChars="0"/>
        <w:jc w:val="left"/>
        <w:rPr>
          <w:rFonts w:hint="eastAsia" w:ascii="仿宋" w:hAnsi="仿宋" w:eastAsia="仿宋" w:cs="仿宋"/>
          <w:b/>
          <w:bCs/>
          <w:color w:val="000000"/>
          <w:sz w:val="28"/>
          <w:szCs w:val="28"/>
          <w:lang w:val="en-US" w:eastAsia="zh-CN" w:bidi="ar-SA"/>
        </w:rPr>
      </w:pPr>
    </w:p>
    <w:p w14:paraId="79D0D7AE">
      <w:pPr>
        <w:pStyle w:val="3"/>
        <w:numPr>
          <w:ilvl w:val="1"/>
          <w:numId w:val="0"/>
        </w:numPr>
        <w:tabs>
          <w:tab w:val="left" w:pos="567"/>
        </w:tabs>
        <w:spacing w:before="120" w:beforeLines="50" w:after="120" w:afterLines="50" w:line="360" w:lineRule="auto"/>
        <w:ind w:leftChars="0"/>
        <w:jc w:val="left"/>
        <w:rPr>
          <w:rFonts w:hint="eastAsia" w:ascii="仿宋" w:hAnsi="仿宋" w:eastAsia="仿宋" w:cs="仿宋"/>
          <w:b/>
          <w:bCs/>
          <w:color w:val="000000"/>
          <w:sz w:val="28"/>
          <w:szCs w:val="28"/>
          <w:lang w:val="en-US" w:eastAsia="zh-CN" w:bidi="ar-SA"/>
        </w:rPr>
      </w:pPr>
    </w:p>
    <w:p w14:paraId="3C3116E4">
      <w:pPr>
        <w:pStyle w:val="3"/>
        <w:numPr>
          <w:ilvl w:val="1"/>
          <w:numId w:val="0"/>
        </w:numPr>
        <w:tabs>
          <w:tab w:val="left" w:pos="567"/>
        </w:tabs>
        <w:spacing w:before="120" w:beforeLines="50" w:after="120" w:afterLines="50" w:line="360" w:lineRule="auto"/>
        <w:ind w:leftChars="0"/>
        <w:jc w:val="left"/>
        <w:rPr>
          <w:rFonts w:hint="eastAsia" w:ascii="仿宋" w:hAnsi="仿宋" w:eastAsia="仿宋" w:cs="仿宋"/>
          <w:b/>
          <w:bCs/>
          <w:color w:val="000000"/>
          <w:sz w:val="28"/>
          <w:szCs w:val="28"/>
          <w:lang w:val="en-US" w:eastAsia="zh-CN" w:bidi="ar-SA"/>
        </w:rPr>
      </w:pPr>
    </w:p>
    <w:p w14:paraId="06613C50">
      <w:pPr>
        <w:pStyle w:val="3"/>
        <w:numPr>
          <w:ilvl w:val="1"/>
          <w:numId w:val="0"/>
        </w:numPr>
        <w:tabs>
          <w:tab w:val="left" w:pos="567"/>
        </w:tabs>
        <w:spacing w:before="120" w:beforeLines="50" w:after="120" w:afterLines="50" w:line="360" w:lineRule="auto"/>
        <w:ind w:leftChars="0"/>
        <w:jc w:val="left"/>
        <w:rPr>
          <w:rFonts w:hint="eastAsia" w:ascii="仿宋" w:hAnsi="仿宋" w:eastAsia="仿宋" w:cs="仿宋"/>
          <w:b/>
          <w:bCs/>
          <w:color w:val="000000"/>
          <w:sz w:val="28"/>
          <w:szCs w:val="28"/>
          <w:lang w:val="en-US" w:eastAsia="zh-CN" w:bidi="ar-SA"/>
        </w:rPr>
      </w:pPr>
    </w:p>
    <w:p w14:paraId="65913520">
      <w:pPr>
        <w:pStyle w:val="3"/>
        <w:numPr>
          <w:ilvl w:val="1"/>
          <w:numId w:val="0"/>
        </w:numPr>
        <w:tabs>
          <w:tab w:val="left" w:pos="567"/>
        </w:tabs>
        <w:spacing w:before="120" w:beforeLines="50" w:after="120" w:afterLines="50" w:line="360" w:lineRule="auto"/>
        <w:ind w:leftChars="0"/>
        <w:jc w:val="left"/>
        <w:rPr>
          <w:rFonts w:hint="eastAsia" w:ascii="仿宋" w:hAnsi="仿宋" w:eastAsia="仿宋" w:cs="仿宋"/>
          <w:b/>
          <w:bCs/>
          <w:color w:val="000000"/>
          <w:sz w:val="28"/>
          <w:szCs w:val="28"/>
          <w:lang w:val="en-US" w:eastAsia="zh-CN" w:bidi="ar-SA"/>
        </w:rPr>
      </w:pPr>
    </w:p>
    <w:p w14:paraId="70B9FAF1">
      <w:pPr>
        <w:pStyle w:val="3"/>
        <w:numPr>
          <w:ilvl w:val="1"/>
          <w:numId w:val="0"/>
        </w:numPr>
        <w:tabs>
          <w:tab w:val="left" w:pos="567"/>
        </w:tabs>
        <w:spacing w:before="120" w:beforeLines="50" w:after="120" w:afterLines="50" w:line="360" w:lineRule="auto"/>
        <w:ind w:leftChars="0"/>
        <w:jc w:val="left"/>
        <w:rPr>
          <w:rFonts w:hint="eastAsia" w:ascii="仿宋" w:hAnsi="仿宋" w:eastAsia="仿宋" w:cs="仿宋"/>
          <w:b/>
          <w:bCs/>
          <w:color w:val="000000"/>
          <w:sz w:val="28"/>
          <w:szCs w:val="28"/>
          <w:lang w:val="en-US" w:eastAsia="zh-CN" w:bidi="ar-SA"/>
        </w:rPr>
      </w:pPr>
    </w:p>
    <w:p w14:paraId="18E48332">
      <w:pPr>
        <w:rPr>
          <w:rFonts w:hint="eastAsia"/>
          <w:lang w:val="en-US" w:eastAsia="zh-CN"/>
        </w:rPr>
      </w:pPr>
    </w:p>
    <w:p w14:paraId="416A6E8C">
      <w:pPr>
        <w:pStyle w:val="3"/>
        <w:numPr>
          <w:ilvl w:val="1"/>
          <w:numId w:val="0"/>
        </w:numPr>
        <w:tabs>
          <w:tab w:val="left" w:pos="567"/>
        </w:tabs>
        <w:spacing w:before="120" w:beforeLines="50" w:after="120" w:afterLines="50" w:line="360" w:lineRule="auto"/>
        <w:ind w:leftChars="0"/>
        <w:jc w:val="left"/>
        <w:rPr>
          <w:rFonts w:hint="eastAsia" w:ascii="仿宋" w:hAnsi="仿宋" w:eastAsia="仿宋" w:cs="仿宋"/>
          <w:b/>
          <w:bCs/>
          <w:color w:val="000000"/>
          <w:sz w:val="28"/>
          <w:szCs w:val="28"/>
          <w:lang w:val="en-US" w:eastAsia="zh-CN" w:bidi="ar-SA"/>
        </w:rPr>
      </w:pPr>
    </w:p>
    <w:p w14:paraId="209A338B">
      <w:pPr>
        <w:pStyle w:val="3"/>
        <w:numPr>
          <w:ilvl w:val="1"/>
          <w:numId w:val="0"/>
        </w:numPr>
        <w:tabs>
          <w:tab w:val="left" w:pos="567"/>
        </w:tabs>
        <w:spacing w:before="120" w:beforeLines="50" w:after="120" w:afterLines="50" w:line="360" w:lineRule="auto"/>
        <w:ind w:leftChars="0"/>
        <w:jc w:val="left"/>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五、经销商资质文件及授权</w:t>
      </w:r>
    </w:p>
    <w:p w14:paraId="5035EF8C">
      <w:pPr>
        <w:keepNext w:val="0"/>
        <w:keepLines w:val="0"/>
        <w:widowControl/>
        <w:suppressLineNumbers w:val="0"/>
        <w:spacing w:line="480" w:lineRule="auto"/>
        <w:jc w:val="left"/>
        <w:textAlignment w:val="center"/>
        <w:rPr>
          <w:rFonts w:ascii="仿宋" w:hAnsi="仿宋" w:eastAsia="仿宋" w:cs="仿宋"/>
          <w:color w:val="000000"/>
        </w:rPr>
        <w:sectPr>
          <w:pgSz w:w="12240" w:h="15840"/>
          <w:pgMar w:top="1378" w:right="1678" w:bottom="918" w:left="1701" w:header="0" w:footer="720" w:gutter="0"/>
          <w:cols w:space="720" w:num="1"/>
          <w:docGrid w:linePitch="302" w:charSpace="0"/>
        </w:sectPr>
      </w:pPr>
      <w:r>
        <w:rPr>
          <w:rFonts w:hint="eastAsia" w:ascii="仿宋" w:hAnsi="仿宋" w:eastAsia="仿宋" w:cs="仿宋"/>
          <w:b/>
          <w:bCs/>
          <w:i w:val="0"/>
          <w:iCs w:val="0"/>
          <w:color w:val="000000"/>
          <w:kern w:val="0"/>
          <w:sz w:val="24"/>
          <w:szCs w:val="24"/>
          <w:u w:val="none"/>
          <w:lang w:val="en-US" w:eastAsia="zh-CN" w:bidi="ar"/>
        </w:rPr>
        <w:t>包括：营业执照、经营许可证、备案凭证</w:t>
      </w:r>
    </w:p>
    <w:p w14:paraId="79786995">
      <w:pPr>
        <w:rPr>
          <w:rFonts w:hint="eastAsia" w:ascii="仿宋" w:hAnsi="仿宋" w:eastAsia="仿宋" w:cs="仿宋"/>
          <w:b/>
          <w:bCs/>
          <w:color w:val="000000"/>
          <w:sz w:val="28"/>
          <w:szCs w:val="28"/>
          <w:lang w:val="en-US" w:eastAsia="zh-CN" w:bidi="ar-SA"/>
        </w:rPr>
      </w:pPr>
    </w:p>
    <w:p w14:paraId="25F6471A">
      <w:pPr>
        <w:rPr>
          <w:rFonts w:hint="eastAsia" w:ascii="仿宋" w:hAnsi="仿宋" w:eastAsia="仿宋" w:cs="仿宋"/>
          <w:b/>
          <w:bCs/>
          <w:color w:val="000000"/>
          <w:sz w:val="28"/>
          <w:szCs w:val="28"/>
          <w:highlight w:val="yellow"/>
          <w:lang w:val="en-US" w:eastAsia="zh-CN" w:bidi="ar-SA"/>
        </w:rPr>
      </w:pPr>
      <w:r>
        <w:rPr>
          <w:rFonts w:hint="eastAsia" w:ascii="仿宋" w:hAnsi="仿宋" w:eastAsia="仿宋" w:cs="仿宋"/>
          <w:b/>
          <w:bCs/>
          <w:color w:val="000000"/>
          <w:sz w:val="28"/>
          <w:szCs w:val="28"/>
          <w:lang w:val="en-US" w:eastAsia="zh-CN" w:bidi="ar-SA"/>
        </w:rPr>
        <w:t>六、</w:t>
      </w:r>
      <w:r>
        <w:rPr>
          <w:rFonts w:hint="eastAsia" w:ascii="仿宋" w:hAnsi="仿宋" w:eastAsia="仿宋" w:cs="仿宋"/>
          <w:b/>
          <w:bCs/>
          <w:color w:val="000000"/>
          <w:sz w:val="28"/>
          <w:szCs w:val="28"/>
          <w:highlight w:val="none"/>
          <w:lang w:val="en-US" w:eastAsia="zh-CN" w:bidi="ar-SA"/>
        </w:rPr>
        <w:t>偏差表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455"/>
        <w:gridCol w:w="2595"/>
        <w:gridCol w:w="2685"/>
        <w:gridCol w:w="1185"/>
        <w:gridCol w:w="4875"/>
      </w:tblGrid>
      <w:tr w14:paraId="1ED71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5" w:type="dxa"/>
            <w:vAlign w:val="center"/>
          </w:tcPr>
          <w:p w14:paraId="7B281EEB">
            <w:pPr>
              <w:pStyle w:val="16"/>
              <w:tabs>
                <w:tab w:val="left" w:pos="8316"/>
              </w:tabs>
              <w:spacing w:line="324" w:lineRule="auto"/>
              <w:ind w:left="0" w:leftChars="0" w:firstLine="0" w:firstLineChars="0"/>
              <w:jc w:val="center"/>
              <w:rPr>
                <w:rFonts w:hint="eastAsia" w:ascii="仿宋" w:hAnsi="仿宋" w:eastAsia="仿宋" w:cs="仿宋"/>
                <w:kern w:val="0"/>
              </w:rPr>
            </w:pPr>
            <w:r>
              <w:rPr>
                <w:rFonts w:hint="eastAsia" w:ascii="仿宋" w:hAnsi="仿宋" w:eastAsia="仿宋" w:cs="仿宋"/>
                <w:kern w:val="0"/>
              </w:rPr>
              <w:t>序号</w:t>
            </w:r>
          </w:p>
        </w:tc>
        <w:tc>
          <w:tcPr>
            <w:tcW w:w="1455" w:type="dxa"/>
            <w:vAlign w:val="center"/>
          </w:tcPr>
          <w:p w14:paraId="4D371781">
            <w:pPr>
              <w:pStyle w:val="16"/>
              <w:tabs>
                <w:tab w:val="left" w:pos="8316"/>
              </w:tabs>
              <w:spacing w:line="324" w:lineRule="auto"/>
              <w:ind w:left="0" w:leftChars="0" w:firstLine="0" w:firstLineChars="0"/>
              <w:jc w:val="center"/>
              <w:rPr>
                <w:rFonts w:hint="eastAsia" w:ascii="仿宋" w:hAnsi="仿宋" w:eastAsia="仿宋" w:cs="仿宋"/>
                <w:kern w:val="0"/>
              </w:rPr>
            </w:pPr>
            <w:r>
              <w:rPr>
                <w:rFonts w:hint="eastAsia" w:ascii="仿宋" w:hAnsi="仿宋" w:eastAsia="仿宋" w:cs="仿宋"/>
                <w:kern w:val="0"/>
                <w:lang w:val="en-US" w:eastAsia="zh-CN"/>
              </w:rPr>
              <w:t>采购公告中项目编</w:t>
            </w:r>
            <w:r>
              <w:rPr>
                <w:rFonts w:hint="eastAsia" w:ascii="仿宋" w:hAnsi="仿宋" w:eastAsia="仿宋" w:cs="仿宋"/>
                <w:kern w:val="0"/>
              </w:rPr>
              <w:t>号</w:t>
            </w:r>
          </w:p>
        </w:tc>
        <w:tc>
          <w:tcPr>
            <w:tcW w:w="2595" w:type="dxa"/>
            <w:vAlign w:val="center"/>
          </w:tcPr>
          <w:p w14:paraId="558D8CB3">
            <w:pPr>
              <w:pStyle w:val="16"/>
              <w:tabs>
                <w:tab w:val="left" w:pos="8316"/>
              </w:tabs>
              <w:spacing w:line="324" w:lineRule="auto"/>
              <w:ind w:left="0" w:leftChars="0" w:firstLine="0" w:firstLineChars="0"/>
              <w:jc w:val="center"/>
              <w:rPr>
                <w:rFonts w:hint="eastAsia" w:ascii="仿宋" w:hAnsi="仿宋" w:eastAsia="仿宋" w:cs="仿宋"/>
                <w:kern w:val="0"/>
              </w:rPr>
            </w:pPr>
            <w:r>
              <w:rPr>
                <w:rFonts w:hint="eastAsia" w:ascii="仿宋" w:hAnsi="仿宋" w:eastAsia="仿宋" w:cs="仿宋"/>
                <w:kern w:val="0"/>
              </w:rPr>
              <w:t>采购公告中</w:t>
            </w:r>
            <w:r>
              <w:rPr>
                <w:rFonts w:hint="eastAsia" w:ascii="仿宋" w:hAnsi="仿宋" w:eastAsia="仿宋" w:cs="仿宋"/>
                <w:kern w:val="0"/>
                <w:lang w:val="en-US" w:eastAsia="zh-CN"/>
              </w:rPr>
              <w:t>条款</w:t>
            </w:r>
            <w:r>
              <w:rPr>
                <w:rFonts w:hint="eastAsia" w:ascii="仿宋" w:hAnsi="仿宋" w:eastAsia="仿宋" w:cs="仿宋"/>
                <w:kern w:val="0"/>
              </w:rPr>
              <w:t>描述</w:t>
            </w:r>
          </w:p>
        </w:tc>
        <w:tc>
          <w:tcPr>
            <w:tcW w:w="2685" w:type="dxa"/>
            <w:vAlign w:val="center"/>
          </w:tcPr>
          <w:p w14:paraId="7CEC1AD3">
            <w:pPr>
              <w:pStyle w:val="16"/>
              <w:tabs>
                <w:tab w:val="left" w:pos="8316"/>
              </w:tabs>
              <w:spacing w:line="324" w:lineRule="auto"/>
              <w:ind w:left="0" w:leftChars="0" w:firstLine="0" w:firstLineChars="0"/>
              <w:jc w:val="center"/>
              <w:rPr>
                <w:rFonts w:hint="eastAsia" w:ascii="仿宋" w:hAnsi="仿宋" w:eastAsia="仿宋" w:cs="仿宋"/>
                <w:kern w:val="0"/>
              </w:rPr>
            </w:pPr>
            <w:r>
              <w:rPr>
                <w:rFonts w:hint="eastAsia" w:ascii="仿宋" w:hAnsi="仿宋" w:eastAsia="仿宋" w:cs="仿宋"/>
                <w:kern w:val="0"/>
              </w:rPr>
              <w:t>响应文件中条款描述</w:t>
            </w:r>
          </w:p>
        </w:tc>
        <w:tc>
          <w:tcPr>
            <w:tcW w:w="1185" w:type="dxa"/>
            <w:vAlign w:val="center"/>
          </w:tcPr>
          <w:p w14:paraId="08CE143B">
            <w:pPr>
              <w:pStyle w:val="16"/>
              <w:tabs>
                <w:tab w:val="left" w:pos="8316"/>
              </w:tabs>
              <w:spacing w:line="324" w:lineRule="auto"/>
              <w:ind w:left="0" w:leftChars="0" w:firstLine="0" w:firstLineChars="0"/>
              <w:jc w:val="center"/>
              <w:rPr>
                <w:rFonts w:hint="eastAsia" w:ascii="仿宋" w:hAnsi="仿宋" w:eastAsia="仿宋" w:cs="仿宋"/>
                <w:kern w:val="0"/>
                <w:lang w:val="en-US"/>
              </w:rPr>
            </w:pPr>
            <w:r>
              <w:rPr>
                <w:rFonts w:hint="eastAsia" w:ascii="仿宋" w:hAnsi="仿宋" w:eastAsia="仿宋" w:cs="仿宋"/>
                <w:kern w:val="0"/>
              </w:rPr>
              <w:t>偏差</w:t>
            </w:r>
          </w:p>
        </w:tc>
        <w:tc>
          <w:tcPr>
            <w:tcW w:w="4875" w:type="dxa"/>
            <w:vAlign w:val="center"/>
          </w:tcPr>
          <w:p w14:paraId="64EACD69">
            <w:pPr>
              <w:pStyle w:val="16"/>
              <w:tabs>
                <w:tab w:val="left" w:pos="8316"/>
              </w:tabs>
              <w:spacing w:line="324" w:lineRule="auto"/>
              <w:ind w:left="0" w:leftChars="0" w:firstLine="0" w:firstLineChars="0"/>
              <w:jc w:val="center"/>
              <w:rPr>
                <w:rFonts w:hint="eastAsia" w:ascii="仿宋" w:hAnsi="仿宋" w:eastAsia="仿宋" w:cs="仿宋"/>
                <w:kern w:val="0"/>
              </w:rPr>
            </w:pPr>
            <w:r>
              <w:rPr>
                <w:rFonts w:hint="eastAsia" w:ascii="仿宋" w:hAnsi="仿宋" w:eastAsia="仿宋" w:cs="仿宋"/>
                <w:kern w:val="0"/>
              </w:rPr>
              <w:t>偏差描述</w:t>
            </w:r>
          </w:p>
        </w:tc>
      </w:tr>
      <w:tr w14:paraId="0CD79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5" w:type="dxa"/>
            <w:vAlign w:val="center"/>
          </w:tcPr>
          <w:p w14:paraId="3C49C101">
            <w:pPr>
              <w:pStyle w:val="16"/>
              <w:tabs>
                <w:tab w:val="left" w:pos="8316"/>
              </w:tabs>
              <w:spacing w:line="324" w:lineRule="auto"/>
              <w:ind w:left="0" w:leftChars="0" w:firstLine="0" w:firstLineChars="0"/>
              <w:jc w:val="center"/>
              <w:rPr>
                <w:rFonts w:hint="eastAsia" w:ascii="仿宋" w:hAnsi="仿宋" w:eastAsia="仿宋" w:cs="仿宋"/>
                <w:kern w:val="0"/>
              </w:rPr>
            </w:pPr>
            <w:r>
              <w:rPr>
                <w:rFonts w:hint="eastAsia" w:ascii="仿宋" w:hAnsi="仿宋" w:eastAsia="仿宋" w:cs="仿宋"/>
                <w:kern w:val="0"/>
              </w:rPr>
              <w:t>1</w:t>
            </w:r>
          </w:p>
        </w:tc>
        <w:tc>
          <w:tcPr>
            <w:tcW w:w="1455" w:type="dxa"/>
          </w:tcPr>
          <w:p w14:paraId="747E0A18">
            <w:pPr>
              <w:pStyle w:val="16"/>
              <w:tabs>
                <w:tab w:val="left" w:pos="8316"/>
              </w:tabs>
              <w:spacing w:line="324" w:lineRule="auto"/>
              <w:ind w:firstLine="480" w:firstLineChars="200"/>
              <w:jc w:val="center"/>
              <w:rPr>
                <w:rFonts w:hint="eastAsia" w:ascii="仿宋" w:hAnsi="仿宋" w:eastAsia="仿宋" w:cs="仿宋"/>
                <w:kern w:val="0"/>
              </w:rPr>
            </w:pPr>
          </w:p>
        </w:tc>
        <w:tc>
          <w:tcPr>
            <w:tcW w:w="2595" w:type="dxa"/>
          </w:tcPr>
          <w:p w14:paraId="2256268B">
            <w:pPr>
              <w:pStyle w:val="16"/>
              <w:tabs>
                <w:tab w:val="left" w:pos="8316"/>
              </w:tabs>
              <w:spacing w:line="324" w:lineRule="auto"/>
              <w:ind w:firstLine="480" w:firstLineChars="200"/>
              <w:jc w:val="center"/>
              <w:rPr>
                <w:rFonts w:hint="eastAsia" w:ascii="仿宋" w:hAnsi="仿宋" w:eastAsia="仿宋" w:cs="仿宋"/>
                <w:kern w:val="0"/>
              </w:rPr>
            </w:pPr>
          </w:p>
        </w:tc>
        <w:tc>
          <w:tcPr>
            <w:tcW w:w="2685" w:type="dxa"/>
          </w:tcPr>
          <w:p w14:paraId="5C4F69C8">
            <w:pPr>
              <w:pStyle w:val="16"/>
              <w:tabs>
                <w:tab w:val="left" w:pos="8316"/>
              </w:tabs>
              <w:spacing w:line="324" w:lineRule="auto"/>
              <w:ind w:firstLine="480" w:firstLineChars="200"/>
              <w:jc w:val="center"/>
              <w:rPr>
                <w:rFonts w:hint="eastAsia" w:ascii="仿宋" w:hAnsi="仿宋" w:eastAsia="仿宋" w:cs="仿宋"/>
                <w:kern w:val="0"/>
              </w:rPr>
            </w:pPr>
          </w:p>
        </w:tc>
        <w:tc>
          <w:tcPr>
            <w:tcW w:w="1185" w:type="dxa"/>
          </w:tcPr>
          <w:p w14:paraId="6D99F4F2">
            <w:pPr>
              <w:pStyle w:val="16"/>
              <w:tabs>
                <w:tab w:val="left" w:pos="8316"/>
              </w:tabs>
              <w:spacing w:line="324" w:lineRule="auto"/>
              <w:ind w:firstLine="480" w:firstLineChars="200"/>
              <w:jc w:val="center"/>
              <w:rPr>
                <w:rFonts w:hint="eastAsia" w:ascii="仿宋" w:hAnsi="仿宋" w:eastAsia="仿宋" w:cs="仿宋"/>
                <w:kern w:val="0"/>
              </w:rPr>
            </w:pPr>
          </w:p>
        </w:tc>
        <w:tc>
          <w:tcPr>
            <w:tcW w:w="4875" w:type="dxa"/>
          </w:tcPr>
          <w:p w14:paraId="4656D935">
            <w:pPr>
              <w:pStyle w:val="16"/>
              <w:tabs>
                <w:tab w:val="left" w:pos="8316"/>
              </w:tabs>
              <w:spacing w:line="324" w:lineRule="auto"/>
              <w:ind w:firstLine="480" w:firstLineChars="200"/>
              <w:jc w:val="center"/>
              <w:rPr>
                <w:rFonts w:hint="eastAsia" w:ascii="仿宋" w:hAnsi="仿宋" w:eastAsia="仿宋" w:cs="仿宋"/>
                <w:kern w:val="0"/>
              </w:rPr>
            </w:pPr>
          </w:p>
        </w:tc>
      </w:tr>
      <w:tr w14:paraId="7E506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5" w:type="dxa"/>
            <w:vAlign w:val="center"/>
          </w:tcPr>
          <w:p w14:paraId="4514A230">
            <w:pPr>
              <w:pStyle w:val="16"/>
              <w:tabs>
                <w:tab w:val="left" w:pos="8316"/>
              </w:tabs>
              <w:spacing w:line="324" w:lineRule="auto"/>
              <w:ind w:left="0" w:leftChars="0" w:firstLine="0" w:firstLineChars="0"/>
              <w:jc w:val="center"/>
              <w:rPr>
                <w:rFonts w:hint="eastAsia" w:ascii="仿宋" w:hAnsi="仿宋" w:eastAsia="仿宋" w:cs="仿宋"/>
                <w:kern w:val="0"/>
              </w:rPr>
            </w:pPr>
            <w:r>
              <w:rPr>
                <w:rFonts w:hint="eastAsia" w:ascii="仿宋" w:hAnsi="仿宋" w:eastAsia="仿宋" w:cs="仿宋"/>
                <w:kern w:val="0"/>
              </w:rPr>
              <w:t>2</w:t>
            </w:r>
          </w:p>
        </w:tc>
        <w:tc>
          <w:tcPr>
            <w:tcW w:w="1455" w:type="dxa"/>
          </w:tcPr>
          <w:p w14:paraId="439EDBD6">
            <w:pPr>
              <w:pStyle w:val="16"/>
              <w:tabs>
                <w:tab w:val="left" w:pos="8316"/>
              </w:tabs>
              <w:spacing w:line="324" w:lineRule="auto"/>
              <w:ind w:firstLine="480" w:firstLineChars="200"/>
              <w:jc w:val="center"/>
              <w:rPr>
                <w:rFonts w:hint="eastAsia" w:ascii="仿宋" w:hAnsi="仿宋" w:eastAsia="仿宋" w:cs="仿宋"/>
                <w:kern w:val="0"/>
              </w:rPr>
            </w:pPr>
          </w:p>
        </w:tc>
        <w:tc>
          <w:tcPr>
            <w:tcW w:w="2595" w:type="dxa"/>
          </w:tcPr>
          <w:p w14:paraId="406476C3">
            <w:pPr>
              <w:pStyle w:val="16"/>
              <w:tabs>
                <w:tab w:val="left" w:pos="8316"/>
              </w:tabs>
              <w:spacing w:line="324" w:lineRule="auto"/>
              <w:ind w:firstLine="480" w:firstLineChars="200"/>
              <w:jc w:val="center"/>
              <w:rPr>
                <w:rFonts w:hint="eastAsia" w:ascii="仿宋" w:hAnsi="仿宋" w:eastAsia="仿宋" w:cs="仿宋"/>
                <w:kern w:val="0"/>
              </w:rPr>
            </w:pPr>
          </w:p>
        </w:tc>
        <w:tc>
          <w:tcPr>
            <w:tcW w:w="2685" w:type="dxa"/>
          </w:tcPr>
          <w:p w14:paraId="795CB46F">
            <w:pPr>
              <w:pStyle w:val="16"/>
              <w:tabs>
                <w:tab w:val="left" w:pos="8316"/>
              </w:tabs>
              <w:spacing w:line="324" w:lineRule="auto"/>
              <w:ind w:firstLine="480" w:firstLineChars="200"/>
              <w:jc w:val="center"/>
              <w:rPr>
                <w:rFonts w:hint="eastAsia" w:ascii="仿宋" w:hAnsi="仿宋" w:eastAsia="仿宋" w:cs="仿宋"/>
                <w:kern w:val="0"/>
              </w:rPr>
            </w:pPr>
          </w:p>
        </w:tc>
        <w:tc>
          <w:tcPr>
            <w:tcW w:w="1185" w:type="dxa"/>
          </w:tcPr>
          <w:p w14:paraId="74830E2B">
            <w:pPr>
              <w:pStyle w:val="16"/>
              <w:tabs>
                <w:tab w:val="left" w:pos="8316"/>
              </w:tabs>
              <w:spacing w:line="324" w:lineRule="auto"/>
              <w:ind w:firstLine="480" w:firstLineChars="200"/>
              <w:jc w:val="center"/>
              <w:rPr>
                <w:rFonts w:hint="eastAsia" w:ascii="仿宋" w:hAnsi="仿宋" w:eastAsia="仿宋" w:cs="仿宋"/>
                <w:kern w:val="0"/>
              </w:rPr>
            </w:pPr>
          </w:p>
        </w:tc>
        <w:tc>
          <w:tcPr>
            <w:tcW w:w="4875" w:type="dxa"/>
          </w:tcPr>
          <w:p w14:paraId="62C36D99">
            <w:pPr>
              <w:pStyle w:val="16"/>
              <w:tabs>
                <w:tab w:val="left" w:pos="8316"/>
              </w:tabs>
              <w:spacing w:line="324" w:lineRule="auto"/>
              <w:ind w:firstLine="480" w:firstLineChars="200"/>
              <w:jc w:val="center"/>
              <w:rPr>
                <w:rFonts w:hint="eastAsia" w:ascii="仿宋" w:hAnsi="仿宋" w:eastAsia="仿宋" w:cs="仿宋"/>
                <w:kern w:val="0"/>
              </w:rPr>
            </w:pPr>
          </w:p>
        </w:tc>
      </w:tr>
      <w:tr w14:paraId="09CF8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5" w:type="dxa"/>
            <w:vAlign w:val="center"/>
          </w:tcPr>
          <w:p w14:paraId="6DCC12AE">
            <w:pPr>
              <w:pStyle w:val="16"/>
              <w:tabs>
                <w:tab w:val="left" w:pos="8316"/>
              </w:tabs>
              <w:spacing w:line="324" w:lineRule="auto"/>
              <w:ind w:left="0" w:leftChars="0" w:firstLine="0" w:firstLineChars="0"/>
              <w:jc w:val="center"/>
              <w:rPr>
                <w:rFonts w:hint="eastAsia" w:ascii="仿宋" w:hAnsi="仿宋" w:eastAsia="仿宋" w:cs="仿宋"/>
                <w:kern w:val="0"/>
              </w:rPr>
            </w:pPr>
            <w:r>
              <w:rPr>
                <w:rFonts w:hint="eastAsia" w:ascii="仿宋" w:hAnsi="仿宋" w:eastAsia="仿宋" w:cs="仿宋"/>
                <w:kern w:val="0"/>
              </w:rPr>
              <w:t>3</w:t>
            </w:r>
          </w:p>
        </w:tc>
        <w:tc>
          <w:tcPr>
            <w:tcW w:w="1455" w:type="dxa"/>
          </w:tcPr>
          <w:p w14:paraId="48F57DA5">
            <w:pPr>
              <w:pStyle w:val="16"/>
              <w:tabs>
                <w:tab w:val="left" w:pos="8316"/>
              </w:tabs>
              <w:spacing w:line="324" w:lineRule="auto"/>
              <w:ind w:firstLine="480" w:firstLineChars="200"/>
              <w:jc w:val="center"/>
              <w:rPr>
                <w:rFonts w:hint="eastAsia" w:ascii="仿宋" w:hAnsi="仿宋" w:eastAsia="仿宋" w:cs="仿宋"/>
                <w:kern w:val="0"/>
              </w:rPr>
            </w:pPr>
          </w:p>
        </w:tc>
        <w:tc>
          <w:tcPr>
            <w:tcW w:w="2595" w:type="dxa"/>
          </w:tcPr>
          <w:p w14:paraId="0CE1F418">
            <w:pPr>
              <w:pStyle w:val="16"/>
              <w:tabs>
                <w:tab w:val="left" w:pos="8316"/>
              </w:tabs>
              <w:spacing w:line="324" w:lineRule="auto"/>
              <w:ind w:firstLine="480" w:firstLineChars="200"/>
              <w:jc w:val="center"/>
              <w:rPr>
                <w:rFonts w:hint="eastAsia" w:ascii="仿宋" w:hAnsi="仿宋" w:eastAsia="仿宋" w:cs="仿宋"/>
                <w:kern w:val="0"/>
              </w:rPr>
            </w:pPr>
          </w:p>
        </w:tc>
        <w:tc>
          <w:tcPr>
            <w:tcW w:w="2685" w:type="dxa"/>
          </w:tcPr>
          <w:p w14:paraId="5433B296">
            <w:pPr>
              <w:pStyle w:val="16"/>
              <w:tabs>
                <w:tab w:val="left" w:pos="8316"/>
              </w:tabs>
              <w:spacing w:line="324" w:lineRule="auto"/>
              <w:ind w:firstLine="480" w:firstLineChars="200"/>
              <w:jc w:val="center"/>
              <w:rPr>
                <w:rFonts w:hint="eastAsia" w:ascii="仿宋" w:hAnsi="仿宋" w:eastAsia="仿宋" w:cs="仿宋"/>
                <w:kern w:val="0"/>
              </w:rPr>
            </w:pPr>
          </w:p>
        </w:tc>
        <w:tc>
          <w:tcPr>
            <w:tcW w:w="1185" w:type="dxa"/>
          </w:tcPr>
          <w:p w14:paraId="5E5713FC">
            <w:pPr>
              <w:pStyle w:val="16"/>
              <w:tabs>
                <w:tab w:val="left" w:pos="8316"/>
              </w:tabs>
              <w:spacing w:line="324" w:lineRule="auto"/>
              <w:ind w:firstLine="480" w:firstLineChars="200"/>
              <w:jc w:val="center"/>
              <w:rPr>
                <w:rFonts w:hint="eastAsia" w:ascii="仿宋" w:hAnsi="仿宋" w:eastAsia="仿宋" w:cs="仿宋"/>
                <w:kern w:val="0"/>
              </w:rPr>
            </w:pPr>
          </w:p>
        </w:tc>
        <w:tc>
          <w:tcPr>
            <w:tcW w:w="4875" w:type="dxa"/>
          </w:tcPr>
          <w:p w14:paraId="4DA68F2D">
            <w:pPr>
              <w:pStyle w:val="16"/>
              <w:tabs>
                <w:tab w:val="left" w:pos="8316"/>
              </w:tabs>
              <w:spacing w:line="324" w:lineRule="auto"/>
              <w:ind w:firstLine="480" w:firstLineChars="200"/>
              <w:jc w:val="center"/>
              <w:rPr>
                <w:rFonts w:hint="eastAsia" w:ascii="仿宋" w:hAnsi="仿宋" w:eastAsia="仿宋" w:cs="仿宋"/>
                <w:kern w:val="0"/>
              </w:rPr>
            </w:pPr>
          </w:p>
        </w:tc>
      </w:tr>
      <w:tr w14:paraId="282BC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5" w:type="dxa"/>
            <w:vAlign w:val="center"/>
          </w:tcPr>
          <w:p w14:paraId="79C825DB">
            <w:pPr>
              <w:pStyle w:val="16"/>
              <w:tabs>
                <w:tab w:val="left" w:pos="8316"/>
              </w:tabs>
              <w:spacing w:line="324" w:lineRule="auto"/>
              <w:ind w:left="0" w:leftChars="0" w:firstLine="0" w:firstLineChars="0"/>
              <w:jc w:val="center"/>
              <w:rPr>
                <w:rFonts w:hint="eastAsia" w:ascii="仿宋" w:hAnsi="仿宋" w:eastAsia="仿宋" w:cs="仿宋"/>
                <w:kern w:val="0"/>
              </w:rPr>
            </w:pPr>
            <w:r>
              <w:rPr>
                <w:rFonts w:hint="eastAsia" w:ascii="仿宋" w:hAnsi="仿宋" w:eastAsia="仿宋" w:cs="仿宋"/>
                <w:kern w:val="0"/>
              </w:rPr>
              <w:t>……</w:t>
            </w:r>
          </w:p>
        </w:tc>
        <w:tc>
          <w:tcPr>
            <w:tcW w:w="1455" w:type="dxa"/>
          </w:tcPr>
          <w:p w14:paraId="0E6146BC">
            <w:pPr>
              <w:pStyle w:val="16"/>
              <w:tabs>
                <w:tab w:val="left" w:pos="8316"/>
              </w:tabs>
              <w:spacing w:line="324" w:lineRule="auto"/>
              <w:ind w:firstLine="480" w:firstLineChars="200"/>
              <w:jc w:val="center"/>
              <w:rPr>
                <w:rFonts w:hint="eastAsia" w:ascii="仿宋" w:hAnsi="仿宋" w:eastAsia="仿宋" w:cs="仿宋"/>
                <w:kern w:val="0"/>
              </w:rPr>
            </w:pPr>
          </w:p>
        </w:tc>
        <w:tc>
          <w:tcPr>
            <w:tcW w:w="2595" w:type="dxa"/>
          </w:tcPr>
          <w:p w14:paraId="44E35DA8">
            <w:pPr>
              <w:pStyle w:val="16"/>
              <w:tabs>
                <w:tab w:val="left" w:pos="8316"/>
              </w:tabs>
              <w:spacing w:line="324" w:lineRule="auto"/>
              <w:ind w:firstLine="480" w:firstLineChars="200"/>
              <w:jc w:val="center"/>
              <w:rPr>
                <w:rFonts w:hint="eastAsia" w:ascii="仿宋" w:hAnsi="仿宋" w:eastAsia="仿宋" w:cs="仿宋"/>
                <w:kern w:val="0"/>
              </w:rPr>
            </w:pPr>
          </w:p>
        </w:tc>
        <w:tc>
          <w:tcPr>
            <w:tcW w:w="2685" w:type="dxa"/>
          </w:tcPr>
          <w:p w14:paraId="73C17C27">
            <w:pPr>
              <w:pStyle w:val="16"/>
              <w:tabs>
                <w:tab w:val="left" w:pos="8316"/>
              </w:tabs>
              <w:spacing w:line="324" w:lineRule="auto"/>
              <w:ind w:firstLine="480" w:firstLineChars="200"/>
              <w:jc w:val="center"/>
              <w:rPr>
                <w:rFonts w:hint="eastAsia" w:ascii="仿宋" w:hAnsi="仿宋" w:eastAsia="仿宋" w:cs="仿宋"/>
                <w:kern w:val="0"/>
              </w:rPr>
            </w:pPr>
          </w:p>
        </w:tc>
        <w:tc>
          <w:tcPr>
            <w:tcW w:w="1185" w:type="dxa"/>
          </w:tcPr>
          <w:p w14:paraId="60C4DB74">
            <w:pPr>
              <w:pStyle w:val="16"/>
              <w:tabs>
                <w:tab w:val="left" w:pos="8316"/>
              </w:tabs>
              <w:spacing w:line="324" w:lineRule="auto"/>
              <w:ind w:firstLine="480" w:firstLineChars="200"/>
              <w:jc w:val="center"/>
              <w:rPr>
                <w:rFonts w:hint="eastAsia" w:ascii="仿宋" w:hAnsi="仿宋" w:eastAsia="仿宋" w:cs="仿宋"/>
                <w:kern w:val="0"/>
              </w:rPr>
            </w:pPr>
          </w:p>
        </w:tc>
        <w:tc>
          <w:tcPr>
            <w:tcW w:w="4875" w:type="dxa"/>
          </w:tcPr>
          <w:p w14:paraId="7B23D192">
            <w:pPr>
              <w:pStyle w:val="16"/>
              <w:tabs>
                <w:tab w:val="left" w:pos="8316"/>
              </w:tabs>
              <w:spacing w:line="324" w:lineRule="auto"/>
              <w:ind w:firstLine="480" w:firstLineChars="200"/>
              <w:jc w:val="center"/>
              <w:rPr>
                <w:rFonts w:hint="eastAsia" w:ascii="仿宋" w:hAnsi="仿宋" w:eastAsia="仿宋" w:cs="仿宋"/>
                <w:kern w:val="0"/>
              </w:rPr>
            </w:pPr>
          </w:p>
        </w:tc>
      </w:tr>
    </w:tbl>
    <w:p w14:paraId="7416309A">
      <w:pPr>
        <w:pStyle w:val="16"/>
        <w:tabs>
          <w:tab w:val="left" w:pos="8316"/>
        </w:tabs>
        <w:spacing w:line="360" w:lineRule="auto"/>
        <w:ind w:left="0" w:leftChars="0" w:firstLine="0" w:firstLineChars="0"/>
        <w:jc w:val="both"/>
        <w:rPr>
          <w:rFonts w:hint="eastAsia" w:ascii="仿宋" w:hAnsi="仿宋" w:eastAsia="仿宋" w:cs="仿宋"/>
          <w:b/>
          <w:bCs/>
          <w:kern w:val="0"/>
          <w:sz w:val="21"/>
          <w:szCs w:val="21"/>
        </w:rPr>
      </w:pPr>
      <w:r>
        <w:rPr>
          <w:rFonts w:hint="eastAsia" w:ascii="仿宋" w:hAnsi="仿宋" w:eastAsia="仿宋" w:cs="仿宋"/>
          <w:b/>
          <w:bCs/>
          <w:kern w:val="0"/>
          <w:sz w:val="21"/>
          <w:szCs w:val="21"/>
        </w:rPr>
        <w:t>供应商</w:t>
      </w:r>
      <w:r>
        <w:rPr>
          <w:rFonts w:hint="eastAsia" w:ascii="仿宋" w:hAnsi="仿宋" w:eastAsia="仿宋" w:cs="仿宋"/>
          <w:b/>
          <w:bCs/>
          <w:kern w:val="0"/>
          <w:sz w:val="21"/>
          <w:szCs w:val="21"/>
          <w:lang w:val="en-US"/>
        </w:rPr>
        <w:t>承诺</w:t>
      </w:r>
      <w:r>
        <w:rPr>
          <w:rFonts w:hint="eastAsia" w:ascii="仿宋" w:hAnsi="仿宋" w:eastAsia="仿宋" w:cs="仿宋"/>
          <w:b/>
          <w:bCs/>
          <w:kern w:val="0"/>
          <w:sz w:val="21"/>
          <w:szCs w:val="21"/>
        </w:rPr>
        <w:t>：除</w:t>
      </w:r>
      <w:r>
        <w:rPr>
          <w:rFonts w:hint="eastAsia" w:ascii="仿宋" w:hAnsi="仿宋" w:eastAsia="仿宋" w:cs="仿宋"/>
          <w:b/>
          <w:bCs/>
          <w:kern w:val="0"/>
          <w:sz w:val="21"/>
          <w:szCs w:val="21"/>
          <w:lang w:val="en-US"/>
        </w:rPr>
        <w:t>技术</w:t>
      </w:r>
      <w:r>
        <w:rPr>
          <w:rFonts w:hint="eastAsia" w:ascii="仿宋" w:hAnsi="仿宋" w:eastAsia="仿宋" w:cs="仿宋"/>
          <w:b/>
          <w:bCs/>
          <w:kern w:val="0"/>
          <w:sz w:val="21"/>
          <w:szCs w:val="21"/>
        </w:rPr>
        <w:t>偏差表列出的偏差外，供应商</w:t>
      </w:r>
      <w:r>
        <w:rPr>
          <w:rFonts w:hint="eastAsia" w:ascii="仿宋" w:hAnsi="仿宋" w:eastAsia="仿宋" w:cs="仿宋"/>
          <w:b/>
          <w:bCs/>
          <w:kern w:val="0"/>
          <w:sz w:val="21"/>
          <w:szCs w:val="21"/>
          <w:lang w:val="en-US" w:eastAsia="zh-CN"/>
        </w:rPr>
        <w:t>满足采购公告中</w:t>
      </w:r>
      <w:r>
        <w:rPr>
          <w:rFonts w:hint="eastAsia" w:ascii="仿宋" w:hAnsi="仿宋" w:eastAsia="仿宋" w:cs="仿宋"/>
          <w:b/>
          <w:bCs/>
          <w:kern w:val="0"/>
          <w:sz w:val="21"/>
          <w:szCs w:val="21"/>
        </w:rPr>
        <w:t>的全部要求。</w:t>
      </w:r>
    </w:p>
    <w:p w14:paraId="3FE54F86">
      <w:pPr>
        <w:spacing w:line="360" w:lineRule="auto"/>
        <w:jc w:val="left"/>
        <w:rPr>
          <w:rFonts w:hint="eastAsia" w:ascii="仿宋" w:hAnsi="仿宋" w:eastAsia="仿宋" w:cs="仿宋"/>
          <w:b/>
          <w:bCs/>
          <w:color w:val="000000"/>
          <w:sz w:val="24"/>
          <w:szCs w:val="24"/>
          <w:lang w:val="en-US" w:eastAsia="zh-CN" w:bidi="ar-SA"/>
        </w:rPr>
      </w:pPr>
      <w:r>
        <w:rPr>
          <w:rFonts w:hint="eastAsia" w:ascii="仿宋" w:hAnsi="仿宋" w:eastAsia="仿宋" w:cs="仿宋"/>
          <w:b/>
          <w:bCs/>
          <w:color w:val="000000"/>
          <w:sz w:val="24"/>
          <w:szCs w:val="24"/>
          <w:lang w:val="en-US" w:eastAsia="zh-CN" w:bidi="ar-SA"/>
        </w:rPr>
        <w:t>注：</w:t>
      </w:r>
    </w:p>
    <w:p w14:paraId="7AA1487B">
      <w:pPr>
        <w:spacing w:line="360" w:lineRule="auto"/>
        <w:jc w:val="left"/>
        <w:rPr>
          <w:rFonts w:hint="eastAsia" w:ascii="仿宋" w:hAnsi="仿宋" w:eastAsia="仿宋" w:cs="仿宋"/>
          <w:b w:val="0"/>
          <w:bCs w:val="0"/>
          <w:color w:val="000000"/>
          <w:sz w:val="24"/>
          <w:szCs w:val="24"/>
          <w:lang w:val="en-US" w:eastAsia="zh-CN" w:bidi="ar-SA"/>
        </w:rPr>
      </w:pPr>
      <w:r>
        <w:rPr>
          <w:rFonts w:hint="eastAsia" w:ascii="仿宋" w:hAnsi="仿宋" w:eastAsia="仿宋" w:cs="仿宋"/>
          <w:b w:val="0"/>
          <w:bCs w:val="0"/>
          <w:color w:val="000000"/>
          <w:sz w:val="24"/>
          <w:szCs w:val="24"/>
          <w:lang w:val="en-US" w:eastAsia="zh-CN" w:bidi="ar-SA"/>
        </w:rPr>
        <w:t>1.本表针对公开采购会需求公告中的参数需求进行响应。</w:t>
      </w:r>
    </w:p>
    <w:p w14:paraId="36C595BE">
      <w:pPr>
        <w:spacing w:line="360" w:lineRule="auto"/>
        <w:jc w:val="left"/>
        <w:rPr>
          <w:rFonts w:hint="eastAsia" w:ascii="仿宋" w:hAnsi="仿宋" w:eastAsia="仿宋" w:cs="仿宋"/>
          <w:b w:val="0"/>
          <w:bCs w:val="0"/>
          <w:color w:val="000000"/>
          <w:sz w:val="24"/>
          <w:szCs w:val="24"/>
          <w:lang w:val="en-US" w:eastAsia="zh-CN" w:bidi="ar-SA"/>
        </w:rPr>
      </w:pPr>
      <w:r>
        <w:rPr>
          <w:rFonts w:hint="eastAsia" w:ascii="仿宋" w:hAnsi="仿宋" w:eastAsia="仿宋" w:cs="仿宋"/>
          <w:b w:val="0"/>
          <w:bCs w:val="0"/>
          <w:color w:val="000000"/>
          <w:sz w:val="24"/>
          <w:szCs w:val="24"/>
          <w:lang w:val="en-US" w:eastAsia="zh-CN" w:bidi="ar-SA"/>
        </w:rPr>
        <w:t>2.对公开采购会需求公告中的参数需求完全响应的，请在本表任意空白格内填写“完全响应”。</w:t>
      </w:r>
    </w:p>
    <w:p w14:paraId="57810461">
      <w:pPr>
        <w:spacing w:line="360" w:lineRule="auto"/>
        <w:jc w:val="left"/>
        <w:rPr>
          <w:rFonts w:hint="eastAsia" w:ascii="仿宋" w:hAnsi="仿宋" w:eastAsia="仿宋" w:cs="仿宋"/>
          <w:b w:val="0"/>
          <w:bCs w:val="0"/>
          <w:color w:val="000000"/>
          <w:sz w:val="24"/>
          <w:szCs w:val="24"/>
          <w:lang w:val="en-US" w:eastAsia="zh-CN" w:bidi="ar-SA"/>
        </w:rPr>
      </w:pPr>
      <w:r>
        <w:rPr>
          <w:rFonts w:hint="eastAsia" w:ascii="仿宋" w:hAnsi="仿宋" w:eastAsia="仿宋" w:cs="仿宋"/>
          <w:b w:val="0"/>
          <w:bCs w:val="0"/>
          <w:color w:val="000000"/>
          <w:sz w:val="24"/>
          <w:szCs w:val="24"/>
          <w:lang w:val="en-US" w:eastAsia="zh-CN" w:bidi="ar-SA"/>
        </w:rPr>
        <w:t>3.有偏差的条目在本表“偏差”列中填写“正偏差”或“负偏差”，同时补充进行“偏差描述”。</w:t>
      </w:r>
    </w:p>
    <w:p w14:paraId="50D41CEB">
      <w:pPr>
        <w:spacing w:line="360" w:lineRule="auto"/>
        <w:ind w:firstLine="1890" w:firstLineChars="900"/>
        <w:jc w:val="right"/>
        <w:rPr>
          <w:rFonts w:hint="eastAsia" w:ascii="仿宋" w:hAnsi="仿宋" w:eastAsia="仿宋" w:cs="仿宋"/>
          <w:color w:val="auto"/>
          <w:sz w:val="21"/>
          <w:szCs w:val="21"/>
          <w:lang w:val="zh-CN" w:eastAsia="zh-CN" w:bidi="zh-CN"/>
        </w:rPr>
      </w:pPr>
      <w:r>
        <w:rPr>
          <w:rFonts w:hint="eastAsia" w:ascii="仿宋" w:hAnsi="仿宋" w:eastAsia="仿宋" w:cs="仿宋"/>
          <w:color w:val="auto"/>
          <w:sz w:val="21"/>
          <w:szCs w:val="21"/>
          <w:lang w:val="zh-CN" w:eastAsia="zh-CN" w:bidi="zh-CN"/>
        </w:rPr>
        <w:t>供  应 商：</w:t>
      </w:r>
      <w:r>
        <w:rPr>
          <w:rFonts w:hint="eastAsia" w:ascii="仿宋" w:hAnsi="仿宋" w:eastAsia="仿宋" w:cs="仿宋"/>
          <w:color w:val="auto"/>
          <w:sz w:val="21"/>
          <w:szCs w:val="21"/>
          <w:u w:val="single"/>
          <w:lang w:val="zh-CN" w:eastAsia="zh-CN" w:bidi="zh-CN"/>
        </w:rPr>
        <w:tab/>
      </w:r>
      <w:r>
        <w:rPr>
          <w:rFonts w:hint="eastAsia" w:ascii="仿宋" w:hAnsi="仿宋" w:eastAsia="仿宋" w:cs="仿宋"/>
          <w:color w:val="auto"/>
          <w:sz w:val="21"/>
          <w:szCs w:val="21"/>
          <w:u w:val="single"/>
          <w:lang w:val="zh-CN" w:eastAsia="zh-CN" w:bidi="zh-CN"/>
        </w:rPr>
        <w:t xml:space="preserve">                               </w:t>
      </w:r>
      <w:r>
        <w:rPr>
          <w:rFonts w:hint="eastAsia" w:ascii="仿宋" w:hAnsi="仿宋" w:eastAsia="仿宋" w:cs="仿宋"/>
          <w:color w:val="auto"/>
          <w:sz w:val="21"/>
          <w:szCs w:val="21"/>
          <w:lang w:val="zh-CN" w:eastAsia="zh-CN" w:bidi="zh-CN"/>
        </w:rPr>
        <w:t>（</w:t>
      </w:r>
      <w:r>
        <w:rPr>
          <w:rFonts w:hint="eastAsia" w:ascii="仿宋" w:hAnsi="仿宋" w:eastAsia="仿宋" w:cs="仿宋"/>
          <w:color w:val="auto"/>
          <w:sz w:val="21"/>
          <w:szCs w:val="21"/>
          <w:lang w:val="en-US" w:eastAsia="zh-CN" w:bidi="zh-CN"/>
        </w:rPr>
        <w:t>公章</w:t>
      </w:r>
      <w:r>
        <w:rPr>
          <w:rFonts w:hint="eastAsia" w:ascii="仿宋" w:hAnsi="仿宋" w:eastAsia="仿宋" w:cs="仿宋"/>
          <w:color w:val="auto"/>
          <w:sz w:val="21"/>
          <w:szCs w:val="21"/>
          <w:lang w:val="zh-CN" w:eastAsia="zh-CN" w:bidi="zh-CN"/>
        </w:rPr>
        <w:t>）</w:t>
      </w:r>
    </w:p>
    <w:p w14:paraId="57D3B604">
      <w:pPr>
        <w:numPr>
          <w:ilvl w:val="0"/>
          <w:numId w:val="0"/>
        </w:numPr>
        <w:jc w:val="right"/>
        <w:rPr>
          <w:rFonts w:hint="default"/>
          <w:lang w:val="en-US" w:eastAsia="zh-CN"/>
        </w:rPr>
      </w:pPr>
      <w:r>
        <w:rPr>
          <w:rFonts w:hint="eastAsia" w:ascii="仿宋" w:hAnsi="仿宋" w:eastAsia="仿宋" w:cs="仿宋"/>
          <w:color w:val="auto"/>
          <w:sz w:val="21"/>
          <w:szCs w:val="21"/>
          <w:lang w:val="zh-CN" w:eastAsia="zh-CN" w:bidi="zh-CN"/>
        </w:rPr>
        <w:t>年</w:t>
      </w:r>
      <w:r>
        <w:rPr>
          <w:rFonts w:hint="eastAsia" w:ascii="仿宋" w:hAnsi="仿宋" w:eastAsia="仿宋" w:cs="仿宋"/>
          <w:color w:val="auto"/>
          <w:sz w:val="21"/>
          <w:szCs w:val="21"/>
          <w:u w:val="single"/>
          <w:lang w:val="zh-CN" w:eastAsia="zh-CN" w:bidi="zh-CN"/>
        </w:rPr>
        <w:tab/>
      </w:r>
      <w:r>
        <w:rPr>
          <w:rFonts w:hint="eastAsia" w:ascii="仿宋" w:hAnsi="仿宋" w:eastAsia="仿宋" w:cs="仿宋"/>
          <w:color w:val="auto"/>
          <w:sz w:val="21"/>
          <w:szCs w:val="21"/>
          <w:lang w:val="zh-CN" w:eastAsia="zh-CN" w:bidi="zh-CN"/>
        </w:rPr>
        <w:t>月</w:t>
      </w:r>
      <w:r>
        <w:rPr>
          <w:rFonts w:hint="eastAsia" w:ascii="仿宋" w:hAnsi="仿宋" w:eastAsia="仿宋" w:cs="仿宋"/>
          <w:color w:val="auto"/>
          <w:sz w:val="21"/>
          <w:szCs w:val="21"/>
          <w:u w:val="single"/>
          <w:lang w:val="zh-CN" w:eastAsia="zh-CN" w:bidi="zh-CN"/>
        </w:rPr>
        <w:tab/>
      </w:r>
      <w:r>
        <w:rPr>
          <w:rFonts w:hint="eastAsia" w:ascii="仿宋" w:hAnsi="仿宋" w:eastAsia="仿宋" w:cs="仿宋"/>
          <w:color w:val="auto"/>
          <w:sz w:val="21"/>
          <w:szCs w:val="21"/>
          <w:lang w:val="zh-CN" w:eastAsia="zh-CN" w:bidi="zh-CN"/>
        </w:rPr>
        <w:t>日</w:t>
      </w:r>
    </w:p>
    <w:p w14:paraId="75668615">
      <w:pPr>
        <w:numPr>
          <w:ilvl w:val="0"/>
          <w:numId w:val="0"/>
        </w:numPr>
        <w:rPr>
          <w:rFonts w:hint="default"/>
          <w:lang w:val="en-US" w:eastAsia="zh-CN"/>
        </w:rPr>
      </w:pPr>
    </w:p>
    <w:p w14:paraId="7DCBF410">
      <w:pPr>
        <w:numPr>
          <w:ilvl w:val="0"/>
          <w:numId w:val="0"/>
        </w:numPr>
        <w:ind w:leftChars="0"/>
        <w:rPr>
          <w:rFonts w:hint="eastAsia" w:ascii="仿宋" w:hAnsi="仿宋" w:eastAsia="仿宋" w:cs="仿宋"/>
          <w:b/>
          <w:bCs/>
          <w:color w:val="000000"/>
          <w:sz w:val="28"/>
          <w:szCs w:val="28"/>
          <w:lang w:val="en-US" w:eastAsia="zh-CN" w:bidi="ar-SA"/>
        </w:rPr>
      </w:pPr>
    </w:p>
    <w:p w14:paraId="1BC82A05">
      <w:pPr>
        <w:numPr>
          <w:ilvl w:val="0"/>
          <w:numId w:val="0"/>
        </w:numPr>
        <w:ind w:leftChars="0"/>
        <w:rPr>
          <w:rFonts w:hint="eastAsia" w:ascii="仿宋" w:hAnsi="仿宋" w:eastAsia="仿宋" w:cs="仿宋"/>
          <w:b/>
          <w:bCs/>
          <w:color w:val="000000"/>
          <w:sz w:val="28"/>
          <w:szCs w:val="28"/>
          <w:lang w:val="en-US" w:eastAsia="zh-CN" w:bidi="ar-SA"/>
        </w:rPr>
      </w:pPr>
    </w:p>
    <w:p w14:paraId="6881A93A">
      <w:pPr>
        <w:numPr>
          <w:ilvl w:val="0"/>
          <w:numId w:val="0"/>
        </w:numPr>
        <w:ind w:leftChars="0"/>
        <w:rPr>
          <w:rFonts w:hint="eastAsia" w:ascii="仿宋" w:hAnsi="仿宋" w:eastAsia="仿宋" w:cs="仿宋"/>
          <w:b/>
          <w:bCs/>
          <w:color w:val="000000"/>
          <w:sz w:val="28"/>
          <w:szCs w:val="28"/>
          <w:lang w:val="en-US" w:eastAsia="zh-CN" w:bidi="ar-SA"/>
        </w:rPr>
      </w:pPr>
    </w:p>
    <w:p w14:paraId="0AA0C81D">
      <w:pPr>
        <w:numPr>
          <w:ilvl w:val="0"/>
          <w:numId w:val="0"/>
        </w:numPr>
        <w:ind w:leftChars="0"/>
        <w:rPr>
          <w:rFonts w:hint="default"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七、产品图片</w:t>
      </w:r>
    </w:p>
    <w:p w14:paraId="724E5DD3">
      <w:pPr>
        <w:numPr>
          <w:ilvl w:val="0"/>
          <w:numId w:val="0"/>
        </w:numPr>
        <w:rPr>
          <w:rFonts w:hint="eastAsia" w:ascii="仿宋" w:hAnsi="仿宋" w:eastAsia="仿宋" w:cs="仿宋"/>
          <w:b/>
          <w:bCs/>
          <w:color w:val="000000"/>
          <w:sz w:val="28"/>
          <w:szCs w:val="28"/>
          <w:lang w:val="en-US" w:eastAsia="zh-CN" w:bidi="ar-SA"/>
        </w:rPr>
      </w:pPr>
    </w:p>
    <w:p w14:paraId="00E002E8">
      <w:pPr>
        <w:numPr>
          <w:ilvl w:val="0"/>
          <w:numId w:val="0"/>
        </w:numPr>
        <w:rPr>
          <w:rFonts w:hint="eastAsia" w:ascii="仿宋" w:hAnsi="仿宋" w:eastAsia="仿宋" w:cs="仿宋"/>
          <w:b/>
          <w:bCs/>
          <w:color w:val="000000"/>
          <w:sz w:val="28"/>
          <w:szCs w:val="28"/>
          <w:lang w:val="en-US" w:eastAsia="zh-CN" w:bidi="ar-SA"/>
        </w:rPr>
      </w:pPr>
    </w:p>
    <w:p w14:paraId="6A69BADC">
      <w:pPr>
        <w:numPr>
          <w:ilvl w:val="0"/>
          <w:numId w:val="0"/>
        </w:numPr>
        <w:rPr>
          <w:rFonts w:hint="eastAsia" w:ascii="仿宋" w:hAnsi="仿宋" w:eastAsia="仿宋" w:cs="仿宋"/>
          <w:b/>
          <w:bCs/>
          <w:color w:val="000000"/>
          <w:sz w:val="28"/>
          <w:szCs w:val="28"/>
          <w:lang w:val="en-US" w:eastAsia="zh-CN" w:bidi="ar-SA"/>
        </w:rPr>
      </w:pPr>
    </w:p>
    <w:p w14:paraId="3A3CB534">
      <w:pPr>
        <w:numPr>
          <w:ilvl w:val="0"/>
          <w:numId w:val="0"/>
        </w:numPr>
        <w:rPr>
          <w:rFonts w:hint="eastAsia" w:ascii="仿宋" w:hAnsi="仿宋" w:eastAsia="仿宋" w:cs="仿宋"/>
          <w:b/>
          <w:bCs/>
          <w:color w:val="000000"/>
          <w:sz w:val="28"/>
          <w:szCs w:val="28"/>
          <w:lang w:val="en-US" w:eastAsia="zh-CN" w:bidi="ar-SA"/>
        </w:rPr>
      </w:pPr>
    </w:p>
    <w:p w14:paraId="50085D3C">
      <w:pPr>
        <w:numPr>
          <w:ilvl w:val="0"/>
          <w:numId w:val="0"/>
        </w:numPr>
        <w:rPr>
          <w:rFonts w:hint="eastAsia" w:ascii="仿宋" w:hAnsi="仿宋" w:eastAsia="仿宋" w:cs="仿宋"/>
          <w:b/>
          <w:bCs/>
          <w:color w:val="000000"/>
          <w:sz w:val="28"/>
          <w:szCs w:val="28"/>
          <w:lang w:val="en-US" w:eastAsia="zh-CN" w:bidi="ar-SA"/>
        </w:rPr>
      </w:pPr>
    </w:p>
    <w:p w14:paraId="6766B407">
      <w:pPr>
        <w:numPr>
          <w:ilvl w:val="0"/>
          <w:numId w:val="0"/>
        </w:numPr>
        <w:rPr>
          <w:rFonts w:hint="eastAsia" w:ascii="仿宋" w:hAnsi="仿宋" w:eastAsia="仿宋" w:cs="仿宋"/>
          <w:b/>
          <w:bCs/>
          <w:color w:val="000000"/>
          <w:sz w:val="28"/>
          <w:szCs w:val="28"/>
          <w:lang w:val="en-US" w:eastAsia="zh-CN" w:bidi="ar-SA"/>
        </w:rPr>
      </w:pPr>
    </w:p>
    <w:p w14:paraId="05F6CC5F">
      <w:pPr>
        <w:numPr>
          <w:ilvl w:val="0"/>
          <w:numId w:val="0"/>
        </w:numPr>
        <w:rPr>
          <w:rFonts w:hint="eastAsia" w:ascii="仿宋" w:hAnsi="仿宋" w:eastAsia="仿宋" w:cs="仿宋"/>
          <w:b/>
          <w:bCs/>
          <w:color w:val="000000"/>
          <w:sz w:val="28"/>
          <w:szCs w:val="28"/>
          <w:lang w:val="en-US" w:eastAsia="zh-CN" w:bidi="ar-SA"/>
        </w:rPr>
      </w:pPr>
    </w:p>
    <w:p w14:paraId="443887E1">
      <w:pPr>
        <w:numPr>
          <w:ilvl w:val="0"/>
          <w:numId w:val="0"/>
        </w:numPr>
        <w:rPr>
          <w:rFonts w:hint="eastAsia" w:ascii="仿宋" w:hAnsi="仿宋" w:eastAsia="仿宋" w:cs="仿宋"/>
          <w:b/>
          <w:bCs/>
          <w:color w:val="000000"/>
          <w:sz w:val="28"/>
          <w:szCs w:val="28"/>
          <w:lang w:val="en-US" w:eastAsia="zh-CN" w:bidi="ar-SA"/>
        </w:rPr>
      </w:pPr>
    </w:p>
    <w:p w14:paraId="247BF3B3">
      <w:pPr>
        <w:numPr>
          <w:ilvl w:val="0"/>
          <w:numId w:val="0"/>
        </w:numPr>
        <w:rPr>
          <w:rFonts w:hint="eastAsia" w:ascii="仿宋" w:hAnsi="仿宋" w:eastAsia="仿宋" w:cs="仿宋"/>
          <w:b/>
          <w:bCs/>
          <w:color w:val="000000"/>
          <w:sz w:val="28"/>
          <w:szCs w:val="28"/>
          <w:lang w:val="en-US" w:eastAsia="zh-CN" w:bidi="ar-SA"/>
        </w:rPr>
      </w:pPr>
    </w:p>
    <w:p w14:paraId="50357C68">
      <w:pPr>
        <w:numPr>
          <w:ilvl w:val="0"/>
          <w:numId w:val="0"/>
        </w:numPr>
        <w:rPr>
          <w:rFonts w:hint="eastAsia" w:ascii="仿宋" w:hAnsi="仿宋" w:eastAsia="仿宋" w:cs="仿宋"/>
          <w:b/>
          <w:bCs/>
          <w:color w:val="000000"/>
          <w:sz w:val="28"/>
          <w:szCs w:val="28"/>
          <w:lang w:val="en-US" w:eastAsia="zh-CN" w:bidi="ar-SA"/>
        </w:rPr>
      </w:pPr>
    </w:p>
    <w:p w14:paraId="7B9547E5">
      <w:pPr>
        <w:numPr>
          <w:ilvl w:val="0"/>
          <w:numId w:val="0"/>
        </w:numPr>
        <w:rPr>
          <w:rFonts w:hint="eastAsia" w:ascii="仿宋" w:hAnsi="仿宋" w:eastAsia="仿宋" w:cs="仿宋"/>
          <w:b/>
          <w:bCs/>
          <w:color w:val="000000"/>
          <w:sz w:val="28"/>
          <w:szCs w:val="28"/>
          <w:lang w:val="en-US" w:eastAsia="zh-CN" w:bidi="ar-SA"/>
        </w:rPr>
      </w:pPr>
    </w:p>
    <w:p w14:paraId="1F1EDDFC">
      <w:pPr>
        <w:numPr>
          <w:ilvl w:val="0"/>
          <w:numId w:val="0"/>
        </w:numPr>
        <w:rPr>
          <w:rFonts w:hint="eastAsia" w:ascii="仿宋" w:hAnsi="仿宋" w:eastAsia="仿宋" w:cs="仿宋"/>
          <w:b/>
          <w:bCs/>
          <w:color w:val="000000"/>
          <w:sz w:val="28"/>
          <w:szCs w:val="28"/>
          <w:lang w:val="en-US" w:eastAsia="zh-CN" w:bidi="ar-SA"/>
        </w:rPr>
      </w:pPr>
    </w:p>
    <w:p w14:paraId="4C251C5D">
      <w:pPr>
        <w:numPr>
          <w:ilvl w:val="0"/>
          <w:numId w:val="0"/>
        </w:numPr>
        <w:rPr>
          <w:rFonts w:hint="eastAsia" w:ascii="仿宋" w:hAnsi="仿宋" w:eastAsia="仿宋" w:cs="仿宋"/>
          <w:b/>
          <w:bCs/>
          <w:color w:val="000000"/>
          <w:sz w:val="28"/>
          <w:szCs w:val="28"/>
          <w:lang w:val="en-US" w:eastAsia="zh-CN" w:bidi="ar-SA"/>
        </w:rPr>
      </w:pPr>
    </w:p>
    <w:p w14:paraId="7D5E9128">
      <w:pPr>
        <w:numPr>
          <w:ilvl w:val="0"/>
          <w:numId w:val="0"/>
        </w:numPr>
        <w:rPr>
          <w:rFonts w:hint="eastAsia" w:ascii="仿宋" w:hAnsi="仿宋" w:eastAsia="仿宋" w:cs="仿宋"/>
          <w:b/>
          <w:bCs/>
          <w:color w:val="000000"/>
          <w:sz w:val="28"/>
          <w:szCs w:val="28"/>
          <w:lang w:val="en-US" w:eastAsia="zh-CN" w:bidi="ar-SA"/>
        </w:rPr>
      </w:pPr>
    </w:p>
    <w:p w14:paraId="40764DE1">
      <w:pPr>
        <w:numPr>
          <w:ilvl w:val="0"/>
          <w:numId w:val="0"/>
        </w:numPr>
        <w:rPr>
          <w:rFonts w:hint="eastAsia" w:ascii="仿宋" w:hAnsi="仿宋" w:eastAsia="仿宋" w:cs="仿宋"/>
          <w:b/>
          <w:bCs/>
          <w:color w:val="000000"/>
          <w:sz w:val="28"/>
          <w:szCs w:val="28"/>
          <w:lang w:val="en-US" w:eastAsia="zh-CN" w:bidi="ar-SA"/>
        </w:rPr>
      </w:pPr>
    </w:p>
    <w:p w14:paraId="5CB1EF08">
      <w:pPr>
        <w:numPr>
          <w:ilvl w:val="0"/>
          <w:numId w:val="0"/>
        </w:numPr>
        <w:rPr>
          <w:rFonts w:hint="eastAsia" w:ascii="仿宋" w:hAnsi="仿宋" w:eastAsia="仿宋" w:cs="仿宋"/>
          <w:b/>
          <w:bCs/>
          <w:color w:val="000000"/>
          <w:sz w:val="28"/>
          <w:szCs w:val="28"/>
          <w:lang w:val="en-US" w:eastAsia="zh-CN" w:bidi="ar-SA"/>
        </w:rPr>
      </w:pPr>
    </w:p>
    <w:p w14:paraId="24D1619A">
      <w:pPr>
        <w:numPr>
          <w:ilvl w:val="0"/>
          <w:numId w:val="0"/>
        </w:numPr>
        <w:rPr>
          <w:rFonts w:hint="eastAsia" w:ascii="仿宋" w:hAnsi="仿宋" w:eastAsia="仿宋" w:cs="仿宋"/>
          <w:b/>
          <w:bCs/>
          <w:color w:val="000000"/>
          <w:sz w:val="28"/>
          <w:szCs w:val="28"/>
          <w:lang w:val="en-US" w:eastAsia="zh-CN" w:bidi="ar-SA"/>
        </w:rPr>
      </w:pPr>
    </w:p>
    <w:p w14:paraId="58CC2090">
      <w:pPr>
        <w:numPr>
          <w:ilvl w:val="0"/>
          <w:numId w:val="0"/>
        </w:numPr>
        <w:rPr>
          <w:rFonts w:hint="eastAsia" w:ascii="仿宋" w:hAnsi="仿宋" w:eastAsia="仿宋" w:cs="仿宋"/>
          <w:b/>
          <w:bCs/>
          <w:color w:val="000000"/>
          <w:sz w:val="28"/>
          <w:szCs w:val="28"/>
          <w:lang w:val="en-US" w:eastAsia="zh-CN" w:bidi="ar-SA"/>
        </w:rPr>
      </w:pPr>
    </w:p>
    <w:p w14:paraId="0086DC48">
      <w:pPr>
        <w:numPr>
          <w:ilvl w:val="0"/>
          <w:numId w:val="0"/>
        </w:numPr>
        <w:rPr>
          <w:rFonts w:hint="eastAsia" w:ascii="仿宋" w:hAnsi="仿宋" w:eastAsia="仿宋" w:cs="仿宋"/>
          <w:b/>
          <w:bCs/>
          <w:color w:val="000000"/>
          <w:sz w:val="28"/>
          <w:szCs w:val="28"/>
          <w:lang w:val="en-US" w:eastAsia="zh-CN" w:bidi="ar-SA"/>
        </w:rPr>
      </w:pPr>
    </w:p>
    <w:p w14:paraId="14E443E7">
      <w:pPr>
        <w:numPr>
          <w:ilvl w:val="0"/>
          <w:numId w:val="0"/>
        </w:numPr>
        <w:rPr>
          <w:rFonts w:hint="eastAsia" w:ascii="仿宋" w:hAnsi="仿宋" w:eastAsia="仿宋" w:cs="仿宋"/>
          <w:b/>
          <w:bCs/>
          <w:color w:val="000000"/>
          <w:sz w:val="28"/>
          <w:szCs w:val="28"/>
          <w:lang w:val="en-US" w:eastAsia="zh-CN" w:bidi="ar-SA"/>
        </w:rPr>
      </w:pPr>
    </w:p>
    <w:p w14:paraId="5B8796BA">
      <w:pPr>
        <w:numPr>
          <w:ilvl w:val="0"/>
          <w:numId w:val="0"/>
        </w:numPr>
        <w:rPr>
          <w:rFonts w:hint="eastAsia" w:ascii="仿宋" w:hAnsi="仿宋" w:eastAsia="仿宋" w:cs="仿宋"/>
          <w:b/>
          <w:bCs/>
          <w:color w:val="000000"/>
          <w:sz w:val="28"/>
          <w:szCs w:val="28"/>
          <w:lang w:val="en-US" w:eastAsia="zh-CN" w:bidi="ar-SA"/>
        </w:rPr>
      </w:pPr>
    </w:p>
    <w:p w14:paraId="1BB1287D">
      <w:pPr>
        <w:numPr>
          <w:ilvl w:val="0"/>
          <w:numId w:val="0"/>
        </w:numPr>
        <w:rPr>
          <w:rFonts w:hint="eastAsia" w:ascii="仿宋" w:hAnsi="仿宋" w:eastAsia="仿宋" w:cs="仿宋"/>
          <w:b/>
          <w:bCs/>
          <w:color w:val="000000"/>
          <w:sz w:val="28"/>
          <w:szCs w:val="28"/>
          <w:lang w:val="en-US" w:eastAsia="zh-CN" w:bidi="ar-SA"/>
        </w:rPr>
      </w:pPr>
    </w:p>
    <w:p w14:paraId="3EFAB071">
      <w:pPr>
        <w:numPr>
          <w:ilvl w:val="0"/>
          <w:numId w:val="0"/>
        </w:numPr>
        <w:rPr>
          <w:rFonts w:hint="eastAsia" w:ascii="仿宋" w:hAnsi="仿宋" w:eastAsia="仿宋" w:cs="仿宋"/>
          <w:b/>
          <w:bCs/>
          <w:color w:val="000000"/>
          <w:sz w:val="28"/>
          <w:szCs w:val="28"/>
          <w:lang w:val="en-US" w:eastAsia="zh-CN" w:bidi="ar-SA"/>
        </w:rPr>
      </w:pPr>
    </w:p>
    <w:p w14:paraId="4AB55271">
      <w:pPr>
        <w:numPr>
          <w:ilvl w:val="0"/>
          <w:numId w:val="0"/>
        </w:numP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八、业绩要求证明材料</w:t>
      </w:r>
    </w:p>
    <w:p w14:paraId="7ADFF0D0">
      <w:pPr>
        <w:numPr>
          <w:ilvl w:val="0"/>
          <w:numId w:val="0"/>
        </w:numPr>
        <w:rPr>
          <w:rFonts w:hint="default" w:ascii="仿宋" w:hAnsi="仿宋" w:eastAsia="仿宋" w:cs="仿宋"/>
          <w:b/>
          <w:bCs/>
          <w:color w:val="000000"/>
          <w:sz w:val="28"/>
          <w:szCs w:val="28"/>
          <w:lang w:val="en-US" w:eastAsia="zh-CN" w:bidi="ar-SA"/>
        </w:rPr>
      </w:pPr>
    </w:p>
    <w:p w14:paraId="3605BAA4">
      <w:pPr>
        <w:numPr>
          <w:ilvl w:val="0"/>
          <w:numId w:val="0"/>
        </w:numPr>
        <w:rPr>
          <w:rFonts w:hint="default" w:ascii="仿宋" w:hAnsi="仿宋" w:eastAsia="仿宋" w:cs="仿宋"/>
          <w:b/>
          <w:bCs/>
          <w:color w:val="000000"/>
          <w:sz w:val="28"/>
          <w:szCs w:val="28"/>
          <w:lang w:val="en-US" w:eastAsia="zh-CN" w:bidi="ar-SA"/>
        </w:rPr>
      </w:pPr>
    </w:p>
    <w:tbl>
      <w:tblPr>
        <w:tblStyle w:val="9"/>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1180"/>
        <w:gridCol w:w="1783"/>
        <w:gridCol w:w="1180"/>
        <w:gridCol w:w="1180"/>
        <w:gridCol w:w="1180"/>
        <w:gridCol w:w="698"/>
      </w:tblGrid>
      <w:tr w14:paraId="3D5E3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03CF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B899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86A9A">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产品/服务名称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C3965">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项目情况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33061">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合同价格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8AAF0">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完成情况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6296C">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w:t>
            </w:r>
          </w:p>
        </w:tc>
      </w:tr>
      <w:tr w14:paraId="4ECB1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84FE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39A4F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40A5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BAF4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C82B9">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9179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2747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r>
      <w:tr w14:paraId="01062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B31A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55C7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0979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08DF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5B29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FF567">
            <w:pPr>
              <w:jc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E371F">
            <w:pPr>
              <w:jc w:val="center"/>
              <w:rPr>
                <w:rFonts w:hint="eastAsia" w:ascii="仿宋" w:hAnsi="仿宋" w:eastAsia="仿宋" w:cs="仿宋"/>
                <w:b/>
                <w:bCs/>
                <w:i w:val="0"/>
                <w:iCs w:val="0"/>
                <w:color w:val="000000"/>
                <w:sz w:val="24"/>
                <w:szCs w:val="24"/>
                <w:u w:val="none"/>
              </w:rPr>
            </w:pPr>
          </w:p>
        </w:tc>
      </w:tr>
      <w:tr w14:paraId="3EBEA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extDirection w:val="btLr"/>
            <w:vAlign w:val="center"/>
          </w:tcPr>
          <w:p w14:paraId="7DF8AC20">
            <w:pPr>
              <w:keepNext w:val="0"/>
              <w:keepLines w:val="0"/>
              <w:widowControl/>
              <w:suppressLineNumbers w:val="0"/>
              <w:ind w:left="113" w:right="113"/>
              <w:jc w:val="center"/>
              <w:textAlignment w:val="center"/>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C1CE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FDB8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ECF1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5625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1011B">
            <w:pPr>
              <w:jc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F75FE">
            <w:pPr>
              <w:jc w:val="center"/>
              <w:rPr>
                <w:rFonts w:hint="eastAsia" w:ascii="仿宋" w:hAnsi="仿宋" w:eastAsia="仿宋" w:cs="仿宋"/>
                <w:b/>
                <w:bCs/>
                <w:i w:val="0"/>
                <w:iCs w:val="0"/>
                <w:color w:val="000000"/>
                <w:sz w:val="24"/>
                <w:szCs w:val="24"/>
                <w:u w:val="none"/>
              </w:rPr>
            </w:pPr>
          </w:p>
        </w:tc>
      </w:tr>
    </w:tbl>
    <w:p w14:paraId="6CD09B34">
      <w:pPr>
        <w:numPr>
          <w:ilvl w:val="0"/>
          <w:numId w:val="0"/>
        </w:numPr>
        <w:rPr>
          <w:rFonts w:hint="default" w:ascii="仿宋" w:hAnsi="仿宋" w:eastAsia="仿宋" w:cs="仿宋"/>
          <w:b/>
          <w:bCs/>
          <w:color w:val="000000"/>
          <w:sz w:val="28"/>
          <w:szCs w:val="28"/>
          <w:lang w:val="en-US" w:eastAsia="zh-CN" w:bidi="ar-SA"/>
        </w:rPr>
        <w:sectPr>
          <w:pgSz w:w="15840" w:h="12240" w:orient="landscape"/>
          <w:pgMar w:top="1701" w:right="1378" w:bottom="1678" w:left="918" w:header="0" w:footer="720" w:gutter="0"/>
          <w:cols w:space="720" w:num="1"/>
          <w:docGrid w:linePitch="302" w:charSpace="0"/>
        </w:sectPr>
      </w:pPr>
    </w:p>
    <w:p w14:paraId="348648D3">
      <w:pPr>
        <w:pStyle w:val="3"/>
        <w:numPr>
          <w:ilvl w:val="1"/>
          <w:numId w:val="0"/>
        </w:numPr>
        <w:tabs>
          <w:tab w:val="left" w:pos="567"/>
        </w:tabs>
        <w:spacing w:before="120" w:beforeLines="50" w:after="120" w:afterLines="50" w:line="360" w:lineRule="auto"/>
        <w:jc w:val="both"/>
        <w:rPr>
          <w:rFonts w:ascii="仿宋" w:hAnsi="仿宋" w:eastAsia="仿宋" w:cs="仿宋"/>
          <w:b w:val="0"/>
          <w:bCs w:val="0"/>
          <w:color w:val="000000"/>
          <w:spacing w:val="-3"/>
          <w:position w:val="-4"/>
          <w:szCs w:val="28"/>
        </w:rPr>
      </w:pPr>
      <w:r>
        <w:rPr>
          <w:rFonts w:hint="eastAsia" w:ascii="仿宋" w:hAnsi="仿宋" w:eastAsia="仿宋" w:cs="仿宋"/>
          <w:b/>
          <w:bCs/>
          <w:color w:val="000000"/>
          <w:sz w:val="28"/>
          <w:szCs w:val="28"/>
          <w:lang w:val="en-US" w:eastAsia="zh-CN" w:bidi="ar-SA"/>
        </w:rPr>
        <w:t>九、</w:t>
      </w:r>
      <w:r>
        <w:rPr>
          <w:rFonts w:hint="eastAsia" w:ascii="仿宋" w:hAnsi="仿宋" w:eastAsia="仿宋" w:cs="仿宋"/>
          <w:color w:val="000000"/>
          <w:sz w:val="28"/>
          <w:szCs w:val="28"/>
          <w:lang w:val="en-US" w:eastAsia="zh-CN"/>
        </w:rPr>
        <w:t>供应商</w:t>
      </w:r>
      <w:r>
        <w:rPr>
          <w:rFonts w:hint="eastAsia" w:ascii="仿宋" w:hAnsi="仿宋" w:eastAsia="仿宋" w:cs="仿宋"/>
          <w:color w:val="000000"/>
          <w:sz w:val="28"/>
          <w:szCs w:val="28"/>
        </w:rPr>
        <w:t>认为必要的</w:t>
      </w:r>
      <w:r>
        <w:rPr>
          <w:rFonts w:hint="eastAsia" w:ascii="仿宋" w:hAnsi="仿宋" w:eastAsia="仿宋" w:cs="仿宋"/>
          <w:color w:val="000000"/>
          <w:sz w:val="28"/>
          <w:szCs w:val="28"/>
          <w:lang w:val="en-US" w:eastAsia="zh-CN"/>
        </w:rPr>
        <w:t>与此项目相关的</w:t>
      </w:r>
      <w:r>
        <w:rPr>
          <w:rFonts w:hint="eastAsia" w:ascii="仿宋" w:hAnsi="仿宋" w:eastAsia="仿宋" w:cs="仿宋"/>
          <w:color w:val="000000"/>
          <w:sz w:val="28"/>
          <w:szCs w:val="28"/>
        </w:rPr>
        <w:t>其他资料</w:t>
      </w:r>
    </w:p>
    <w:p w14:paraId="385A6BFF">
      <w:pPr>
        <w:numPr>
          <w:ilvl w:val="0"/>
          <w:numId w:val="0"/>
        </w:numPr>
        <w:rPr>
          <w:rFonts w:ascii="仿宋" w:hAnsi="仿宋" w:eastAsia="仿宋" w:cs="仿宋"/>
          <w:b w:val="0"/>
          <w:bCs w:val="0"/>
          <w:color w:val="000000"/>
          <w:spacing w:val="-3"/>
          <w:position w:val="-4"/>
          <w:szCs w:val="28"/>
        </w:rPr>
      </w:pPr>
      <w:r>
        <w:rPr>
          <w:rFonts w:hint="eastAsia" w:ascii="仿宋" w:hAnsi="仿宋" w:eastAsia="仿宋" w:cs="仿宋"/>
          <w:sz w:val="24"/>
          <w:szCs w:val="24"/>
        </w:rPr>
        <w:br w:type="page"/>
      </w:r>
      <w:bookmarkStart w:id="5" w:name="_Toc3093"/>
      <w:r>
        <w:rPr>
          <w:rFonts w:hint="eastAsia" w:ascii="仿宋" w:hAnsi="仿宋" w:eastAsia="仿宋" w:cs="仿宋"/>
          <w:b/>
          <w:bCs/>
          <w:color w:val="000000"/>
          <w:sz w:val="28"/>
          <w:szCs w:val="28"/>
          <w:lang w:val="en-US" w:eastAsia="zh-CN" w:bidi="ar-SA"/>
        </w:rPr>
        <w:t>十、</w:t>
      </w:r>
      <w:bookmarkEnd w:id="5"/>
      <w:r>
        <w:rPr>
          <w:rFonts w:hint="eastAsia" w:ascii="仿宋" w:hAnsi="仿宋" w:eastAsia="仿宋" w:cs="仿宋"/>
          <w:b/>
          <w:bCs/>
          <w:color w:val="000000"/>
          <w:sz w:val="28"/>
          <w:szCs w:val="28"/>
          <w:lang w:val="en-US" w:eastAsia="zh-CN" w:bidi="ar-SA"/>
        </w:rPr>
        <w:t>资信证明</w:t>
      </w:r>
    </w:p>
    <w:p w14:paraId="1181DDD8">
      <w:pPr>
        <w:ind w:firstLine="562" w:firstLineChars="200"/>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提供其基本开户银行近年的银行资信证明或审计机构审计的近年财务会计报表复印件，包括资产负债表、现金流量表、利润表等；或提供近年财务会计报表复印件，包括资产负债表、现金流量表、利润表等。（此条资料3选1即可）</w:t>
      </w:r>
    </w:p>
    <w:p w14:paraId="7B7B66E9"/>
    <w:sectPr>
      <w:headerReference r:id="rId4" w:type="default"/>
      <w:pgSz w:w="12240" w:h="15840"/>
      <w:pgMar w:top="1378" w:right="1678" w:bottom="918" w:left="1701" w:header="0" w:footer="720" w:gutter="0"/>
      <w:cols w:space="720" w:num="1"/>
      <w:docGrid w:linePitch="30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67826161-4DA2-417D-B7BD-6CC57175912F}"/>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2" w:fontKey="{B422237E-6FBC-41D9-81CB-C9CA7DDB550C}"/>
  </w:font>
  <w:font w:name="仿宋_GB2312">
    <w:panose1 w:val="02010609030101010101"/>
    <w:charset w:val="86"/>
    <w:family w:val="modern"/>
    <w:pitch w:val="default"/>
    <w:sig w:usb0="00000001" w:usb1="080E0000" w:usb2="00000000" w:usb3="00000000" w:csb0="00040000" w:csb1="00000000"/>
    <w:embedRegular r:id="rId3" w:fontKey="{A831794C-D834-4E99-AAB6-12F3A691D090}"/>
  </w:font>
  <w:font w:name="方正仿宋_GB2312">
    <w:panose1 w:val="02000000000000000000"/>
    <w:charset w:val="86"/>
    <w:family w:val="auto"/>
    <w:pitch w:val="default"/>
    <w:sig w:usb0="A00002BF" w:usb1="184F6CFA" w:usb2="00000012" w:usb3="00000000" w:csb0="00040001" w:csb1="00000000"/>
    <w:embedRegular r:id="rId4" w:fontKey="{3FCB0FA2-B9DE-477E-B18C-AA59A2E58F85}"/>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A94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0FE8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08862"/>
    <w:multiLevelType w:val="singleLevel"/>
    <w:tmpl w:val="87D08862"/>
    <w:lvl w:ilvl="0" w:tentative="0">
      <w:start w:val="1"/>
      <w:numFmt w:val="chineseCounting"/>
      <w:suff w:val="nothing"/>
      <w:lvlText w:val="%1、"/>
      <w:lvlJc w:val="left"/>
      <w:rPr>
        <w:rFonts w:hint="eastAsia"/>
      </w:rPr>
    </w:lvl>
  </w:abstractNum>
  <w:abstractNum w:abstractNumId="1">
    <w:nsid w:val="A4515F5B"/>
    <w:multiLevelType w:val="singleLevel"/>
    <w:tmpl w:val="A4515F5B"/>
    <w:lvl w:ilvl="0" w:tentative="0">
      <w:start w:val="2"/>
      <w:numFmt w:val="chineseCounting"/>
      <w:suff w:val="nothing"/>
      <w:lvlText w:val="%1、"/>
      <w:lvlJc w:val="left"/>
      <w:rPr>
        <w:rFonts w:hint="eastAsia"/>
      </w:rPr>
    </w:lvl>
  </w:abstractNum>
  <w:abstractNum w:abstractNumId="2">
    <w:nsid w:val="43FF6A97"/>
    <w:multiLevelType w:val="multilevel"/>
    <w:tmpl w:val="43FF6A97"/>
    <w:lvl w:ilvl="0" w:tentative="0">
      <w:start w:val="1"/>
      <w:numFmt w:val="none"/>
      <w:pStyle w:val="2"/>
      <w:lvlText w:val="1.1.17"/>
      <w:lvlJc w:val="left"/>
      <w:pPr>
        <w:ind w:left="432" w:hanging="432"/>
      </w:pPr>
      <w:rPr>
        <w:rFonts w:hint="default" w:ascii="宋体" w:hAnsi="宋体" w:eastAsia="宋体" w:cs="宋体"/>
      </w:rPr>
    </w:lvl>
    <w:lvl w:ilvl="1" w:tentative="0">
      <w:start w:val="1"/>
      <w:numFmt w:val="decimal"/>
      <w:pStyle w:val="3"/>
      <w:lvlText w:val="%1.%2."/>
      <w:lvlJc w:val="left"/>
      <w:pPr>
        <w:ind w:left="1000"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3">
    <w:nsid w:val="711D32DF"/>
    <w:multiLevelType w:val="singleLevel"/>
    <w:tmpl w:val="711D32DF"/>
    <w:lvl w:ilvl="0" w:tentative="0">
      <w:start w:val="1"/>
      <w:numFmt w:val="decimal"/>
      <w:lvlText w:val="%1."/>
      <w:lvlJc w:val="left"/>
      <w:pPr>
        <w:ind w:left="425" w:hanging="425"/>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C0FA1"/>
    <w:rsid w:val="019127B6"/>
    <w:rsid w:val="04506958"/>
    <w:rsid w:val="049820AD"/>
    <w:rsid w:val="04C96CE6"/>
    <w:rsid w:val="050A6229"/>
    <w:rsid w:val="055204AE"/>
    <w:rsid w:val="05D0614D"/>
    <w:rsid w:val="069C3256"/>
    <w:rsid w:val="06D8758C"/>
    <w:rsid w:val="074E2EF7"/>
    <w:rsid w:val="07E55609"/>
    <w:rsid w:val="086C7745"/>
    <w:rsid w:val="0B260413"/>
    <w:rsid w:val="0C320D28"/>
    <w:rsid w:val="0CB11F5E"/>
    <w:rsid w:val="0D415BDD"/>
    <w:rsid w:val="0D5461B5"/>
    <w:rsid w:val="0DC14423"/>
    <w:rsid w:val="0FA933C0"/>
    <w:rsid w:val="0FCD5301"/>
    <w:rsid w:val="0FE73EE9"/>
    <w:rsid w:val="0FFA00C0"/>
    <w:rsid w:val="108A1444"/>
    <w:rsid w:val="111451B1"/>
    <w:rsid w:val="12901DF4"/>
    <w:rsid w:val="12E50BB3"/>
    <w:rsid w:val="1571672E"/>
    <w:rsid w:val="17F84EE5"/>
    <w:rsid w:val="18BB7EB4"/>
    <w:rsid w:val="1A2A3350"/>
    <w:rsid w:val="1A310B82"/>
    <w:rsid w:val="1AB95BD0"/>
    <w:rsid w:val="1ADF413A"/>
    <w:rsid w:val="1DB418AE"/>
    <w:rsid w:val="1E591DBE"/>
    <w:rsid w:val="20686980"/>
    <w:rsid w:val="206C021E"/>
    <w:rsid w:val="23B02B18"/>
    <w:rsid w:val="2533755C"/>
    <w:rsid w:val="260C44CD"/>
    <w:rsid w:val="264744EF"/>
    <w:rsid w:val="267047E0"/>
    <w:rsid w:val="26E52AD8"/>
    <w:rsid w:val="276F6846"/>
    <w:rsid w:val="27D52B4D"/>
    <w:rsid w:val="29995DFC"/>
    <w:rsid w:val="29B82726"/>
    <w:rsid w:val="2C567FD4"/>
    <w:rsid w:val="2D25288F"/>
    <w:rsid w:val="2D497F94"/>
    <w:rsid w:val="2D597DA3"/>
    <w:rsid w:val="2E1B3283"/>
    <w:rsid w:val="2F666780"/>
    <w:rsid w:val="312D57A8"/>
    <w:rsid w:val="32877139"/>
    <w:rsid w:val="331F28D4"/>
    <w:rsid w:val="33F64577"/>
    <w:rsid w:val="35411821"/>
    <w:rsid w:val="35793D59"/>
    <w:rsid w:val="362F5B1E"/>
    <w:rsid w:val="364A2958"/>
    <w:rsid w:val="38084878"/>
    <w:rsid w:val="3B3140E6"/>
    <w:rsid w:val="3DD86A9B"/>
    <w:rsid w:val="3F8073EA"/>
    <w:rsid w:val="3F9B6F6B"/>
    <w:rsid w:val="3FF35E0E"/>
    <w:rsid w:val="40DE261A"/>
    <w:rsid w:val="41C71300"/>
    <w:rsid w:val="44E67CEF"/>
    <w:rsid w:val="45CA13BF"/>
    <w:rsid w:val="45D1274E"/>
    <w:rsid w:val="460A5C60"/>
    <w:rsid w:val="46AE2A8F"/>
    <w:rsid w:val="46F72688"/>
    <w:rsid w:val="473867FC"/>
    <w:rsid w:val="476F7A5C"/>
    <w:rsid w:val="47D26C51"/>
    <w:rsid w:val="48FD1AAC"/>
    <w:rsid w:val="491D3EFC"/>
    <w:rsid w:val="49382AE4"/>
    <w:rsid w:val="4AFA62A3"/>
    <w:rsid w:val="4BA922FE"/>
    <w:rsid w:val="4BB46D99"/>
    <w:rsid w:val="4D057181"/>
    <w:rsid w:val="4D164E24"/>
    <w:rsid w:val="4D5D6FBD"/>
    <w:rsid w:val="4E8B1908"/>
    <w:rsid w:val="4EC746FE"/>
    <w:rsid w:val="4F3F4BCC"/>
    <w:rsid w:val="4F4C72E9"/>
    <w:rsid w:val="4FB70C06"/>
    <w:rsid w:val="4FBE21B4"/>
    <w:rsid w:val="502142D2"/>
    <w:rsid w:val="54AB6860"/>
    <w:rsid w:val="56644F18"/>
    <w:rsid w:val="56C43C09"/>
    <w:rsid w:val="58003366"/>
    <w:rsid w:val="58F702C5"/>
    <w:rsid w:val="5BB46942"/>
    <w:rsid w:val="5CC606DB"/>
    <w:rsid w:val="5D845EA0"/>
    <w:rsid w:val="5D8F6D1E"/>
    <w:rsid w:val="5E3D1566"/>
    <w:rsid w:val="5F775CBC"/>
    <w:rsid w:val="5F7B2F6F"/>
    <w:rsid w:val="5F93686E"/>
    <w:rsid w:val="60BD3BA3"/>
    <w:rsid w:val="61D67FC0"/>
    <w:rsid w:val="6278617E"/>
    <w:rsid w:val="63500CFE"/>
    <w:rsid w:val="63A728E8"/>
    <w:rsid w:val="65815AE7"/>
    <w:rsid w:val="65BB4525"/>
    <w:rsid w:val="6832131A"/>
    <w:rsid w:val="685E5C6B"/>
    <w:rsid w:val="68790CF7"/>
    <w:rsid w:val="68D221B5"/>
    <w:rsid w:val="68E819D9"/>
    <w:rsid w:val="69C73CE4"/>
    <w:rsid w:val="6A8E1A9E"/>
    <w:rsid w:val="6B910106"/>
    <w:rsid w:val="6BA11029"/>
    <w:rsid w:val="6D1E1E6D"/>
    <w:rsid w:val="6F0926A9"/>
    <w:rsid w:val="6F0D7E9E"/>
    <w:rsid w:val="6FED1F6E"/>
    <w:rsid w:val="700C41FF"/>
    <w:rsid w:val="70455963"/>
    <w:rsid w:val="70C90342"/>
    <w:rsid w:val="72FD42D3"/>
    <w:rsid w:val="750000AA"/>
    <w:rsid w:val="75D3051E"/>
    <w:rsid w:val="760A5684"/>
    <w:rsid w:val="76742AFE"/>
    <w:rsid w:val="770E6AAE"/>
    <w:rsid w:val="775F730A"/>
    <w:rsid w:val="7A0F0D60"/>
    <w:rsid w:val="7A523156"/>
    <w:rsid w:val="7AAA11E4"/>
    <w:rsid w:val="7BC260B9"/>
    <w:rsid w:val="7BCC6F38"/>
    <w:rsid w:val="7C0D37D8"/>
    <w:rsid w:val="7C2D79D7"/>
    <w:rsid w:val="7CD2057E"/>
    <w:rsid w:val="7E0429B9"/>
    <w:rsid w:val="7E8835EA"/>
    <w:rsid w:val="7F9D1317"/>
    <w:rsid w:val="7FFE2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等线" w:cs="Times New Roman"/>
      <w:sz w:val="21"/>
      <w:szCs w:val="22"/>
      <w:lang w:val="en-US" w:eastAsia="zh-CN" w:bidi="ar-SA"/>
    </w:rPr>
  </w:style>
  <w:style w:type="paragraph" w:styleId="2">
    <w:name w:val="heading 1"/>
    <w:basedOn w:val="1"/>
    <w:next w:val="1"/>
    <w:qFormat/>
    <w:uiPriority w:val="0"/>
    <w:pPr>
      <w:keepNext/>
      <w:numPr>
        <w:ilvl w:val="0"/>
        <w:numId w:val="1"/>
      </w:numPr>
      <w:spacing w:line="360" w:lineRule="auto"/>
      <w:jc w:val="center"/>
      <w:textAlignment w:val="center"/>
      <w:outlineLvl w:val="0"/>
    </w:pPr>
    <w:rPr>
      <w:rFonts w:eastAsia="宋体"/>
      <w:b/>
      <w:kern w:val="44"/>
      <w:sz w:val="44"/>
      <w:szCs w:val="44"/>
    </w:rPr>
  </w:style>
  <w:style w:type="paragraph" w:styleId="3">
    <w:name w:val="heading 2"/>
    <w:basedOn w:val="1"/>
    <w:next w:val="1"/>
    <w:qFormat/>
    <w:uiPriority w:val="0"/>
    <w:pPr>
      <w:keepNext/>
      <w:keepLines/>
      <w:numPr>
        <w:ilvl w:val="1"/>
        <w:numId w:val="1"/>
      </w:numPr>
      <w:spacing w:before="260" w:after="260" w:line="416" w:lineRule="auto"/>
      <w:outlineLvl w:val="1"/>
    </w:pPr>
    <w:rPr>
      <w:rFonts w:ascii="等线 Light" w:hAnsi="等线 Light" w:eastAsia="等线 Light"/>
      <w:b/>
      <w:bCs/>
      <w:sz w:val="32"/>
      <w:szCs w:val="32"/>
    </w:rPr>
  </w:style>
  <w:style w:type="paragraph" w:styleId="4">
    <w:name w:val="heading 3"/>
    <w:basedOn w:val="1"/>
    <w:next w:val="1"/>
    <w:qFormat/>
    <w:uiPriority w:val="0"/>
    <w:pPr>
      <w:keepNext/>
      <w:keepLines/>
      <w:spacing w:before="120" w:after="120" w:line="360" w:lineRule="auto"/>
      <w:jc w:val="center"/>
      <w:textAlignment w:val="center"/>
      <w:outlineLvl w:val="2"/>
    </w:pPr>
    <w:rPr>
      <w:rFonts w:eastAsia="宋体"/>
      <w:b/>
      <w:kern w:val="2"/>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宋体" w:hAnsi="宋体" w:eastAsia="宋体" w:cs="宋体"/>
      <w:sz w:val="22"/>
      <w:szCs w:val="22"/>
      <w:lang w:val="en-US" w:eastAsia="en-US" w:bidi="ar-SA"/>
    </w:rPr>
  </w:style>
  <w:style w:type="paragraph" w:styleId="6">
    <w:name w:val="Body Text Indent"/>
    <w:basedOn w:val="1"/>
    <w:next w:val="1"/>
    <w:qFormat/>
    <w:uiPriority w:val="0"/>
    <w:pPr>
      <w:spacing w:after="120" w:line="360" w:lineRule="auto"/>
      <w:ind w:left="420" w:leftChars="200" w:hanging="393" w:hangingChars="187"/>
      <w:textAlignment w:val="center"/>
    </w:pPr>
    <w:rPr>
      <w:rFonts w:eastAsia="宋体"/>
      <w:sz w:val="20"/>
      <w:szCs w:val="21"/>
    </w:rPr>
  </w:style>
  <w:style w:type="paragraph" w:styleId="7">
    <w:name w:val="Plain Text"/>
    <w:basedOn w:val="1"/>
    <w:qFormat/>
    <w:uiPriority w:val="0"/>
    <w:pPr>
      <w:widowControl w:val="0"/>
      <w:spacing w:line="360" w:lineRule="auto"/>
      <w:ind w:left="708" w:leftChars="150" w:hanging="393" w:hangingChars="187"/>
      <w:jc w:val="both"/>
      <w:textAlignment w:val="center"/>
    </w:pPr>
    <w:rPr>
      <w:rFonts w:ascii="宋体" w:hAnsi="Courier New" w:eastAsia="宋体"/>
      <w:sz w:val="20"/>
      <w:szCs w:val="21"/>
    </w:rPr>
  </w:style>
  <w:style w:type="paragraph" w:styleId="8">
    <w:name w:val="Body Text First Indent 2"/>
    <w:basedOn w:val="6"/>
    <w:next w:val="1"/>
    <w:qFormat/>
    <w:uiPriority w:val="0"/>
    <w:pPr>
      <w:ind w:left="0" w:leftChars="0" w:firstLine="420"/>
    </w:pPr>
  </w:style>
  <w:style w:type="table" w:styleId="10">
    <w:name w:val="Table Grid"/>
    <w:basedOn w:val="9"/>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正文文本 (4)"/>
    <w:basedOn w:val="1"/>
    <w:autoRedefine/>
    <w:qFormat/>
    <w:uiPriority w:val="0"/>
    <w:rPr>
      <w:rFonts w:ascii="宋体" w:hAnsi="宋体" w:eastAsia="宋体" w:cs="宋体"/>
      <w:kern w:val="2"/>
      <w:sz w:val="60"/>
      <w:szCs w:val="60"/>
      <w:lang w:val="zh-CN" w:bidi="zh-CN"/>
    </w:rPr>
  </w:style>
  <w:style w:type="paragraph" w:customStyle="1" w:styleId="13">
    <w:name w:val="表格文字"/>
    <w:autoRedefine/>
    <w:qFormat/>
    <w:uiPriority w:val="0"/>
    <w:pPr>
      <w:adjustRightInd w:val="0"/>
      <w:snapToGrid w:val="0"/>
      <w:jc w:val="both"/>
    </w:pPr>
    <w:rPr>
      <w:rFonts w:ascii="宋体" w:hAnsi="宋体" w:eastAsia="宋体" w:cs="宋体"/>
      <w:kern w:val="2"/>
      <w:sz w:val="21"/>
      <w:szCs w:val="21"/>
      <w:lang w:val="en-US" w:eastAsia="zh-CN" w:bidi="ar-SA"/>
    </w:rPr>
  </w:style>
  <w:style w:type="paragraph" w:customStyle="1" w:styleId="14">
    <w:name w:val="居中"/>
    <w:basedOn w:val="1"/>
    <w:autoRedefine/>
    <w:qFormat/>
    <w:uiPriority w:val="0"/>
    <w:pPr>
      <w:spacing w:beforeLines="50"/>
      <w:jc w:val="center"/>
    </w:pPr>
    <w:rPr>
      <w:rFonts w:eastAsia="黑体"/>
      <w:szCs w:val="24"/>
    </w:rPr>
  </w:style>
  <w:style w:type="paragraph" w:customStyle="1" w:styleId="15">
    <w:name w:val="其他"/>
    <w:basedOn w:val="1"/>
    <w:autoRedefine/>
    <w:qFormat/>
    <w:uiPriority w:val="0"/>
    <w:pPr>
      <w:spacing w:line="352" w:lineRule="auto"/>
    </w:pPr>
    <w:rPr>
      <w:rFonts w:ascii="宋体" w:hAnsi="宋体" w:eastAsia="宋体" w:cs="宋体"/>
      <w:kern w:val="2"/>
      <w:sz w:val="22"/>
      <w:lang w:val="zh-CN" w:bidi="zh-CN"/>
    </w:rPr>
  </w:style>
  <w:style w:type="paragraph" w:customStyle="1" w:styleId="16">
    <w:name w:val="正文文本1"/>
    <w:autoRedefine/>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7">
    <w:name w:val="正文文本 (2)"/>
    <w:basedOn w:val="1"/>
    <w:autoRedefine/>
    <w:qFormat/>
    <w:uiPriority w:val="0"/>
    <w:pPr>
      <w:spacing w:after="150" w:line="322" w:lineRule="exact"/>
      <w:ind w:firstLine="380"/>
    </w:pPr>
    <w:rPr>
      <w:rFonts w:ascii="宋体" w:hAnsi="宋体" w:eastAsia="宋体" w:cs="宋体"/>
      <w:kern w:val="2"/>
      <w:sz w:val="17"/>
      <w:szCs w:val="17"/>
      <w:lang w:val="zh-CN" w:bidi="zh-CN"/>
    </w:rPr>
  </w:style>
  <w:style w:type="paragraph" w:customStyle="1" w:styleId="18">
    <w:name w:val="页眉或页脚"/>
    <w:basedOn w:val="1"/>
    <w:autoRedefine/>
    <w:qFormat/>
    <w:uiPriority w:val="0"/>
    <w:rPr>
      <w:rFonts w:ascii="宋体" w:hAnsi="宋体" w:eastAsia="宋体" w:cs="宋体"/>
      <w:kern w:val="2"/>
      <w:sz w:val="17"/>
      <w:szCs w:val="17"/>
      <w:lang w:val="zh-CN" w:bidi="zh-CN"/>
    </w:rPr>
  </w:style>
  <w:style w:type="paragraph" w:customStyle="1" w:styleId="19">
    <w:name w:val="标题 #4"/>
    <w:basedOn w:val="1"/>
    <w:autoRedefine/>
    <w:qFormat/>
    <w:uiPriority w:val="0"/>
    <w:pPr>
      <w:spacing w:after="340"/>
      <w:jc w:val="center"/>
      <w:outlineLvl w:val="3"/>
    </w:pPr>
    <w:rPr>
      <w:rFonts w:ascii="宋体" w:hAnsi="宋体" w:eastAsia="宋体" w:cs="宋体"/>
      <w:kern w:val="2"/>
      <w:sz w:val="30"/>
      <w:szCs w:val="30"/>
      <w:lang w:val="zh-CN" w:bidi="zh-CN"/>
    </w:rPr>
  </w:style>
  <w:style w:type="paragraph" w:customStyle="1" w:styleId="2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1">
    <w:name w:val="font31"/>
    <w:basedOn w:val="11"/>
    <w:qFormat/>
    <w:uiPriority w:val="0"/>
    <w:rPr>
      <w:rFonts w:hint="eastAsia" w:ascii="仿宋" w:hAnsi="仿宋" w:eastAsia="仿宋" w:cs="仿宋"/>
      <w:b/>
      <w:bCs/>
      <w:color w:val="000000"/>
      <w:sz w:val="24"/>
      <w:szCs w:val="24"/>
      <w:u w:val="none"/>
    </w:rPr>
  </w:style>
  <w:style w:type="character" w:customStyle="1" w:styleId="22">
    <w:name w:val="font41"/>
    <w:basedOn w:val="11"/>
    <w:qFormat/>
    <w:uiPriority w:val="0"/>
    <w:rPr>
      <w:rFonts w:hint="eastAsia" w:ascii="仿宋" w:hAnsi="仿宋" w:eastAsia="仿宋" w:cs="仿宋"/>
      <w:b/>
      <w:bCs/>
      <w:color w:val="FF0000"/>
      <w:sz w:val="24"/>
      <w:szCs w:val="24"/>
      <w:u w:val="none"/>
    </w:rPr>
  </w:style>
  <w:style w:type="paragraph" w:customStyle="1" w:styleId="23">
    <w:name w:val="Body text|1"/>
    <w:basedOn w:val="1"/>
    <w:qFormat/>
    <w:uiPriority w:val="0"/>
    <w:pPr>
      <w:spacing w:after="580"/>
      <w:jc w:val="center"/>
    </w:pPr>
    <w:rPr>
      <w:rFonts w:ascii="宋体" w:hAnsi="宋体" w:eastAsia="宋体" w:cs="宋体"/>
      <w:color w:val="auto"/>
      <w:kern w:val="2"/>
      <w:sz w:val="22"/>
      <w:szCs w:val="22"/>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2612</Words>
  <Characters>3227</Characters>
  <Lines>0</Lines>
  <Paragraphs>0</Paragraphs>
  <TotalTime>23</TotalTime>
  <ScaleCrop>false</ScaleCrop>
  <LinksUpToDate>false</LinksUpToDate>
  <CharactersWithSpaces>4144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2025-03-27T09:10:00Z</dcterms:created>
  <dc:creator>Administrator</dc:creator>
  <cp:lastModifiedBy>杨政华</cp:lastModifiedBy>
  <dcterms:modified xsi:type="dcterms:W3CDTF">2026-04-17T10:55:41Z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eyJoZGlkIjoiMDA5NDg2YTJmMzQxMzU1ODI5ZWQ3NTk3ZGRhNDQ1MjMiLCJ1c2VySWQiOiIxMzc1MDE3NTMwIn0=</vt:lpwstr>
  </property>
  <property fmtid="{D5CDD505-2E9C-101B-9397-08002B2CF9AE}" pid="4" name="ICV">
    <vt:lpwstr>1FC1A55F2D924407A6D902D1E9A835A3_13</vt:lpwstr>
  </property>
</Properties>
</file>